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6E0FB" w14:textId="77777777" w:rsidR="0017292C" w:rsidRDefault="000A372D">
      <w:pPr>
        <w:widowControl/>
        <w:pBdr>
          <w:top w:val="nil"/>
          <w:left w:val="nil"/>
          <w:bottom w:val="nil"/>
          <w:right w:val="nil"/>
          <w:between w:val="nil"/>
        </w:pBdr>
        <w:jc w:val="center"/>
        <w:rPr>
          <w:rFonts w:ascii="Arial" w:eastAsia="Arial" w:hAnsi="Arial" w:cs="Arial"/>
          <w:color w:val="000000"/>
        </w:rPr>
      </w:pPr>
      <w:r>
        <w:rPr>
          <w:rFonts w:ascii="Arial" w:eastAsia="Arial" w:hAnsi="Arial" w:cs="Arial"/>
          <w:b/>
          <w:noProof/>
          <w:color w:val="000000"/>
          <w:sz w:val="44"/>
          <w:szCs w:val="44"/>
        </w:rPr>
        <mc:AlternateContent>
          <mc:Choice Requires="wps">
            <w:drawing>
              <wp:anchor distT="0" distB="0" distL="114300" distR="114300" simplePos="0" relativeHeight="251658240" behindDoc="0" locked="0" layoutInCell="1" hidden="0" allowOverlap="1" wp14:anchorId="43FADBF5" wp14:editId="09D51AE7">
                <wp:simplePos x="0" y="0"/>
                <wp:positionH relativeFrom="margin">
                  <wp:posOffset>4501273</wp:posOffset>
                </wp:positionH>
                <wp:positionV relativeFrom="page">
                  <wp:posOffset>243597</wp:posOffset>
                </wp:positionV>
                <wp:extent cx="2050900" cy="3099285"/>
                <wp:effectExtent l="0" t="0" r="0" b="0"/>
                <wp:wrapSquare wrapText="bothSides" distT="0" distB="0" distL="114300" distR="114300"/>
                <wp:docPr id="7" name="Vrije vorm: vorm 7"/>
                <wp:cNvGraphicFramePr/>
                <a:graphic xmlns:a="http://schemas.openxmlformats.org/drawingml/2006/main">
                  <a:graphicData uri="http://schemas.microsoft.com/office/word/2010/wordprocessingShape">
                    <wps:wsp>
                      <wps:cNvSpPr/>
                      <wps:spPr>
                        <a:xfrm>
                          <a:off x="4334763" y="2244570"/>
                          <a:ext cx="2022475" cy="3070860"/>
                        </a:xfrm>
                        <a:custGeom>
                          <a:avLst/>
                          <a:gdLst/>
                          <a:ahLst/>
                          <a:cxnLst/>
                          <a:rect l="l" t="t" r="r" b="b"/>
                          <a:pathLst>
                            <a:path w="1817644" h="5851794" extrusionOk="0">
                              <a:moveTo>
                                <a:pt x="215509" y="0"/>
                              </a:moveTo>
                              <a:lnTo>
                                <a:pt x="215508" y="0"/>
                              </a:lnTo>
                              <a:cubicBezTo>
                                <a:pt x="96486" y="0"/>
                                <a:pt x="0" y="96486"/>
                                <a:pt x="0" y="215508"/>
                              </a:cubicBezTo>
                              <a:lnTo>
                                <a:pt x="0" y="5636286"/>
                              </a:lnTo>
                              <a:cubicBezTo>
                                <a:pt x="0" y="5755306"/>
                                <a:pt x="96486" y="5851794"/>
                                <a:pt x="215508" y="5851794"/>
                              </a:cubicBezTo>
                              <a:lnTo>
                                <a:pt x="1602135" y="5851794"/>
                              </a:lnTo>
                              <a:cubicBezTo>
                                <a:pt x="1721157" y="5851794"/>
                                <a:pt x="1817644" y="5755306"/>
                                <a:pt x="1817644" y="5636286"/>
                              </a:cubicBezTo>
                              <a:lnTo>
                                <a:pt x="1817644" y="215509"/>
                              </a:lnTo>
                              <a:cubicBezTo>
                                <a:pt x="1817644" y="96486"/>
                                <a:pt x="1721157" y="0"/>
                                <a:pt x="1602135" y="0"/>
                              </a:cubicBezTo>
                              <a:close/>
                            </a:path>
                          </a:pathLst>
                        </a:custGeom>
                        <a:noFill/>
                        <a:ln w="28425" cap="flat" cmpd="sng">
                          <a:solidFill>
                            <a:srgbClr val="4F81BD"/>
                          </a:solidFill>
                          <a:prstDash val="solid"/>
                          <a:miter lim="800000"/>
                          <a:headEnd type="none" w="sm" len="sm"/>
                          <a:tailEnd type="none" w="sm" len="sm"/>
                        </a:ln>
                      </wps:spPr>
                      <wps:txbx>
                        <w:txbxContent>
                          <w:p w14:paraId="316D9474" w14:textId="77777777" w:rsidR="0017292C" w:rsidRDefault="0017292C">
                            <w:pPr>
                              <w:spacing w:line="360" w:lineRule="auto"/>
                              <w:textDirection w:val="btLr"/>
                            </w:pPr>
                          </w:p>
                          <w:p w14:paraId="53E4E947" w14:textId="77777777" w:rsidR="0017292C" w:rsidRDefault="0017292C">
                            <w:pPr>
                              <w:spacing w:line="360" w:lineRule="auto"/>
                              <w:textDirection w:val="btLr"/>
                            </w:pPr>
                          </w:p>
                          <w:p w14:paraId="0FD6190B" w14:textId="77777777" w:rsidR="0017292C" w:rsidRDefault="000A372D">
                            <w:pPr>
                              <w:spacing w:line="360" w:lineRule="auto"/>
                              <w:textDirection w:val="btLr"/>
                            </w:pPr>
                            <w:proofErr w:type="gramStart"/>
                            <w:r>
                              <w:rPr>
                                <w:rFonts w:ascii="Arial" w:eastAsia="Arial" w:hAnsi="Arial" w:cs="Arial"/>
                                <w:b/>
                                <w:color w:val="000000"/>
                                <w:sz w:val="14"/>
                              </w:rPr>
                              <w:t>www.scoutingdelier.nl</w:t>
                            </w:r>
                            <w:proofErr w:type="gramEnd"/>
                            <w:r>
                              <w:rPr>
                                <w:rFonts w:ascii="Arial" w:eastAsia="Arial" w:hAnsi="Arial" w:cs="Arial"/>
                                <w:b/>
                                <w:color w:val="000000"/>
                                <w:sz w:val="14"/>
                              </w:rPr>
                              <w:br/>
                              <w:t>www.facebook.com/scoutingdelier</w:t>
                            </w:r>
                          </w:p>
                          <w:p w14:paraId="238B8314" w14:textId="77777777" w:rsidR="0017292C" w:rsidRDefault="0017292C">
                            <w:pPr>
                              <w:spacing w:after="40" w:line="275" w:lineRule="auto"/>
                              <w:ind w:left="283" w:firstLine="6"/>
                              <w:textDirection w:val="btLr"/>
                            </w:pPr>
                          </w:p>
                          <w:p w14:paraId="3A306611" w14:textId="77AE2FFB" w:rsidR="0017292C" w:rsidRDefault="000A372D">
                            <w:pPr>
                              <w:spacing w:after="40" w:line="275" w:lineRule="auto"/>
                              <w:textDirection w:val="btLr"/>
                            </w:pPr>
                            <w:r>
                              <w:rPr>
                                <w:rFonts w:ascii="Arial" w:eastAsia="Arial" w:hAnsi="Arial" w:cs="Arial"/>
                                <w:b/>
                                <w:color w:val="000000"/>
                                <w:sz w:val="14"/>
                                <w:u w:val="single"/>
                              </w:rPr>
                              <w:t>Scouting De Lier</w:t>
                            </w:r>
                            <w:r>
                              <w:rPr>
                                <w:rFonts w:ascii="Arial" w:eastAsia="Arial" w:hAnsi="Arial" w:cs="Arial"/>
                                <w:color w:val="FF0000"/>
                                <w:sz w:val="14"/>
                              </w:rPr>
                              <w:br/>
                            </w:r>
                            <w:r>
                              <w:rPr>
                                <w:rFonts w:ascii="Arial" w:eastAsia="Arial" w:hAnsi="Arial" w:cs="Arial"/>
                                <w:color w:val="000000"/>
                                <w:sz w:val="14"/>
                              </w:rPr>
                              <w:t>Correspondentieadres verhuur</w:t>
                            </w:r>
                            <w:r>
                              <w:rPr>
                                <w:rFonts w:ascii="Arial" w:eastAsia="Arial" w:hAnsi="Arial" w:cs="Arial"/>
                                <w:color w:val="000000"/>
                                <w:sz w:val="14"/>
                              </w:rPr>
                              <w:br/>
                            </w:r>
                            <w:r w:rsidR="00B37A13">
                              <w:rPr>
                                <w:rFonts w:ascii="Arial" w:eastAsia="Arial" w:hAnsi="Arial" w:cs="Arial"/>
                                <w:color w:val="000000"/>
                                <w:sz w:val="14"/>
                              </w:rPr>
                              <w:t>Noordlierweg 40A</w:t>
                            </w:r>
                            <w:r>
                              <w:rPr>
                                <w:rFonts w:ascii="Arial" w:eastAsia="Arial" w:hAnsi="Arial" w:cs="Arial"/>
                                <w:color w:val="000000"/>
                                <w:sz w:val="14"/>
                              </w:rPr>
                              <w:br/>
                            </w:r>
                            <w:r>
                              <w:rPr>
                                <w:rFonts w:ascii="Arial" w:eastAsia="Arial" w:hAnsi="Arial" w:cs="Arial"/>
                                <w:color w:val="000000"/>
                                <w:sz w:val="14"/>
                              </w:rPr>
                              <w:t>2678</w:t>
                            </w:r>
                            <w:r w:rsidR="00B37A13">
                              <w:rPr>
                                <w:rFonts w:ascii="Arial" w:eastAsia="Arial" w:hAnsi="Arial" w:cs="Arial"/>
                                <w:color w:val="000000"/>
                                <w:sz w:val="14"/>
                              </w:rPr>
                              <w:t>LV</w:t>
                            </w:r>
                            <w:r>
                              <w:rPr>
                                <w:rFonts w:ascii="Arial" w:eastAsia="Arial" w:hAnsi="Arial" w:cs="Arial"/>
                                <w:color w:val="000000"/>
                                <w:sz w:val="14"/>
                              </w:rPr>
                              <w:t xml:space="preserve"> De Lier</w:t>
                            </w:r>
                          </w:p>
                          <w:p w14:paraId="6DC85ECF" w14:textId="77777777" w:rsidR="0017292C" w:rsidRDefault="000A372D" w:rsidP="00B37A13">
                            <w:pPr>
                              <w:spacing w:after="40" w:line="275" w:lineRule="auto"/>
                              <w:textDirection w:val="btLr"/>
                            </w:pPr>
                            <w:r>
                              <w:rPr>
                                <w:rFonts w:ascii="Arial" w:eastAsia="Arial" w:hAnsi="Arial" w:cs="Arial"/>
                                <w:color w:val="000000"/>
                                <w:sz w:val="14"/>
                              </w:rPr>
                              <w:t>Locatie Blokhut</w:t>
                            </w:r>
                          </w:p>
                          <w:p w14:paraId="3AEA13BA" w14:textId="70739E67" w:rsidR="0017292C" w:rsidRDefault="000A372D" w:rsidP="00B37A13">
                            <w:pPr>
                              <w:spacing w:after="40" w:line="275" w:lineRule="auto"/>
                              <w:textDirection w:val="btLr"/>
                            </w:pPr>
                            <w:r>
                              <w:rPr>
                                <w:rFonts w:ascii="Arial" w:eastAsia="Arial" w:hAnsi="Arial" w:cs="Arial"/>
                                <w:color w:val="000000"/>
                                <w:sz w:val="14"/>
                              </w:rPr>
                              <w:t>Chrysant 17</w:t>
                            </w:r>
                            <w:r>
                              <w:rPr>
                                <w:rFonts w:ascii="Arial" w:eastAsia="Arial" w:hAnsi="Arial" w:cs="Arial"/>
                                <w:color w:val="000000"/>
                                <w:sz w:val="14"/>
                              </w:rPr>
                              <w:br/>
                              <w:t xml:space="preserve">2678 PA De Lier  </w:t>
                            </w:r>
                          </w:p>
                          <w:p w14:paraId="41038908" w14:textId="77777777" w:rsidR="0017292C" w:rsidRDefault="000A372D">
                            <w:pPr>
                              <w:spacing w:after="40" w:line="275" w:lineRule="auto"/>
                              <w:textDirection w:val="btLr"/>
                            </w:pPr>
                            <w:r>
                              <w:rPr>
                                <w:rFonts w:ascii="Arial" w:eastAsia="Arial" w:hAnsi="Arial" w:cs="Arial"/>
                                <w:color w:val="000000"/>
                                <w:sz w:val="14"/>
                              </w:rPr>
                              <w:t>NL64 RABO 0 103 4640 50</w:t>
                            </w:r>
                            <w:r>
                              <w:rPr>
                                <w:rFonts w:ascii="Arial" w:eastAsia="Arial" w:hAnsi="Arial" w:cs="Arial"/>
                                <w:color w:val="000000"/>
                                <w:sz w:val="14"/>
                              </w:rPr>
                              <w:br/>
                              <w:t>R.D. Meijer</w:t>
                            </w:r>
                            <w:r>
                              <w:rPr>
                                <w:rFonts w:ascii="Arial" w:eastAsia="Arial" w:hAnsi="Arial" w:cs="Arial"/>
                                <w:color w:val="000000"/>
                                <w:sz w:val="14"/>
                              </w:rPr>
                              <w:br/>
                            </w:r>
                            <w:r>
                              <w:rPr>
                                <w:rFonts w:ascii="Arial" w:eastAsia="Arial" w:hAnsi="Arial" w:cs="Arial"/>
                                <w:color w:val="000000"/>
                                <w:sz w:val="14"/>
                              </w:rPr>
                              <w:t>STICHTING SCOUTING DE LIER</w:t>
                            </w:r>
                          </w:p>
                          <w:p w14:paraId="3FACD62B" w14:textId="77777777" w:rsidR="0017292C" w:rsidRDefault="000A372D">
                            <w:pPr>
                              <w:spacing w:after="40" w:line="275" w:lineRule="auto"/>
                              <w:ind w:left="283" w:firstLine="6"/>
                              <w:textDirection w:val="btLr"/>
                            </w:pPr>
                            <w:r>
                              <w:rPr>
                                <w:rFonts w:ascii="Arial" w:eastAsia="Arial" w:hAnsi="Arial" w:cs="Arial"/>
                                <w:color w:val="000000"/>
                                <w:sz w:val="14"/>
                              </w:rPr>
                              <w:br/>
                            </w:r>
                          </w:p>
                        </w:txbxContent>
                      </wps:txbx>
                      <wps:bodyPr spcFirstLastPara="1" wrap="square" lIns="137150" tIns="137150" rIns="137150" bIns="137150" anchor="t" anchorCtr="0">
                        <a:noAutofit/>
                      </wps:bodyPr>
                    </wps:wsp>
                  </a:graphicData>
                </a:graphic>
              </wp:anchor>
            </w:drawing>
          </mc:Choice>
          <mc:Fallback>
            <w:pict>
              <v:shape w14:anchorId="43FADBF5" id="Vrije vorm: vorm 7" o:spid="_x0000_s1026" style="position:absolute;left:0;text-align:left;margin-left:354.45pt;margin-top:19.2pt;width:161.5pt;height:244.05pt;z-index:251658240;visibility:visible;mso-wrap-style:square;mso-wrap-distance-left:9pt;mso-wrap-distance-top:0;mso-wrap-distance-right:9pt;mso-wrap-distance-bottom:0;mso-position-horizontal:absolute;mso-position-horizontal-relative:margin;mso-position-vertical:absolute;mso-position-vertical-relative:page;v-text-anchor:top" coordsize="1817644,58517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" adj="-11796480,,5400" path="m215509,r-1,c96486,,,96486,,215508l,5636286v,119020,96486,215508,215508,215508l1602135,5851794v119022,,215509,-96488,215509,-215508l1817644,215509c1817644,96486,1721157,,1602135,l215509,xe" filled="f" strokecolor="#4f81bd" strokeweight=".78958mm">
                <v:stroke startarrowwidth="narrow" startarrowlength="short" endarrowwidth="narrow" endarrowlength="short" joinstyle="miter"/>
                <v:formulas/>
                <v:path arrowok="t" o:extrusionok="f" o:connecttype="custom" textboxrect="0,0,1817644,5851794"/>
                <v:textbox inset="3.80972mm,3.80972mm,3.80972mm,3.80972mm">
                  <w:txbxContent>
                    <w:p w14:paraId="316D9474" w14:textId="77777777" w:rsidR="0017292C" w:rsidRDefault="0017292C">
                      <w:pPr>
                        <w:spacing w:line="360" w:lineRule="auto"/>
                        <w:textDirection w:val="btLr"/>
                      </w:pPr>
                    </w:p>
                    <w:p w14:paraId="53E4E947" w14:textId="77777777" w:rsidR="0017292C" w:rsidRDefault="0017292C">
                      <w:pPr>
                        <w:spacing w:line="360" w:lineRule="auto"/>
                        <w:textDirection w:val="btLr"/>
                      </w:pPr>
                    </w:p>
                    <w:p w14:paraId="0FD6190B" w14:textId="77777777" w:rsidR="0017292C" w:rsidRDefault="000A372D">
                      <w:pPr>
                        <w:spacing w:line="360" w:lineRule="auto"/>
                        <w:textDirection w:val="btLr"/>
                      </w:pPr>
                      <w:proofErr w:type="gramStart"/>
                      <w:r>
                        <w:rPr>
                          <w:rFonts w:ascii="Arial" w:eastAsia="Arial" w:hAnsi="Arial" w:cs="Arial"/>
                          <w:b/>
                          <w:color w:val="000000"/>
                          <w:sz w:val="14"/>
                        </w:rPr>
                        <w:t>www.scoutingdelier.nl</w:t>
                      </w:r>
                      <w:proofErr w:type="gramEnd"/>
                      <w:r>
                        <w:rPr>
                          <w:rFonts w:ascii="Arial" w:eastAsia="Arial" w:hAnsi="Arial" w:cs="Arial"/>
                          <w:b/>
                          <w:color w:val="000000"/>
                          <w:sz w:val="14"/>
                        </w:rPr>
                        <w:br/>
                        <w:t>www.facebook.com/scoutingdelier</w:t>
                      </w:r>
                    </w:p>
                    <w:p w14:paraId="238B8314" w14:textId="77777777" w:rsidR="0017292C" w:rsidRDefault="0017292C">
                      <w:pPr>
                        <w:spacing w:after="40" w:line="275" w:lineRule="auto"/>
                        <w:ind w:left="283" w:firstLine="6"/>
                        <w:textDirection w:val="btLr"/>
                      </w:pPr>
                    </w:p>
                    <w:p w14:paraId="3A306611" w14:textId="77AE2FFB" w:rsidR="0017292C" w:rsidRDefault="000A372D">
                      <w:pPr>
                        <w:spacing w:after="40" w:line="275" w:lineRule="auto"/>
                        <w:textDirection w:val="btLr"/>
                      </w:pPr>
                      <w:r>
                        <w:rPr>
                          <w:rFonts w:ascii="Arial" w:eastAsia="Arial" w:hAnsi="Arial" w:cs="Arial"/>
                          <w:b/>
                          <w:color w:val="000000"/>
                          <w:sz w:val="14"/>
                          <w:u w:val="single"/>
                        </w:rPr>
                        <w:t>Scouting De Lier</w:t>
                      </w:r>
                      <w:r>
                        <w:rPr>
                          <w:rFonts w:ascii="Arial" w:eastAsia="Arial" w:hAnsi="Arial" w:cs="Arial"/>
                          <w:color w:val="FF0000"/>
                          <w:sz w:val="14"/>
                        </w:rPr>
                        <w:br/>
                      </w:r>
                      <w:r>
                        <w:rPr>
                          <w:rFonts w:ascii="Arial" w:eastAsia="Arial" w:hAnsi="Arial" w:cs="Arial"/>
                          <w:color w:val="000000"/>
                          <w:sz w:val="14"/>
                        </w:rPr>
                        <w:t>Correspondentieadres verhuur</w:t>
                      </w:r>
                      <w:r>
                        <w:rPr>
                          <w:rFonts w:ascii="Arial" w:eastAsia="Arial" w:hAnsi="Arial" w:cs="Arial"/>
                          <w:color w:val="000000"/>
                          <w:sz w:val="14"/>
                        </w:rPr>
                        <w:br/>
                      </w:r>
                      <w:r w:rsidR="00B37A13">
                        <w:rPr>
                          <w:rFonts w:ascii="Arial" w:eastAsia="Arial" w:hAnsi="Arial" w:cs="Arial"/>
                          <w:color w:val="000000"/>
                          <w:sz w:val="14"/>
                        </w:rPr>
                        <w:t>Noordlierweg 40A</w:t>
                      </w:r>
                      <w:r>
                        <w:rPr>
                          <w:rFonts w:ascii="Arial" w:eastAsia="Arial" w:hAnsi="Arial" w:cs="Arial"/>
                          <w:color w:val="000000"/>
                          <w:sz w:val="14"/>
                        </w:rPr>
                        <w:br/>
                      </w:r>
                      <w:r>
                        <w:rPr>
                          <w:rFonts w:ascii="Arial" w:eastAsia="Arial" w:hAnsi="Arial" w:cs="Arial"/>
                          <w:color w:val="000000"/>
                          <w:sz w:val="14"/>
                        </w:rPr>
                        <w:t>2678</w:t>
                      </w:r>
                      <w:r w:rsidR="00B37A13">
                        <w:rPr>
                          <w:rFonts w:ascii="Arial" w:eastAsia="Arial" w:hAnsi="Arial" w:cs="Arial"/>
                          <w:color w:val="000000"/>
                          <w:sz w:val="14"/>
                        </w:rPr>
                        <w:t>LV</w:t>
                      </w:r>
                      <w:r>
                        <w:rPr>
                          <w:rFonts w:ascii="Arial" w:eastAsia="Arial" w:hAnsi="Arial" w:cs="Arial"/>
                          <w:color w:val="000000"/>
                          <w:sz w:val="14"/>
                        </w:rPr>
                        <w:t xml:space="preserve"> De Lier</w:t>
                      </w:r>
                    </w:p>
                    <w:p w14:paraId="6DC85ECF" w14:textId="77777777" w:rsidR="0017292C" w:rsidRDefault="000A372D" w:rsidP="00B37A13">
                      <w:pPr>
                        <w:spacing w:after="40" w:line="275" w:lineRule="auto"/>
                        <w:textDirection w:val="btLr"/>
                      </w:pPr>
                      <w:r>
                        <w:rPr>
                          <w:rFonts w:ascii="Arial" w:eastAsia="Arial" w:hAnsi="Arial" w:cs="Arial"/>
                          <w:color w:val="000000"/>
                          <w:sz w:val="14"/>
                        </w:rPr>
                        <w:t>Locatie Blokhut</w:t>
                      </w:r>
                    </w:p>
                    <w:p w14:paraId="3AEA13BA" w14:textId="70739E67" w:rsidR="0017292C" w:rsidRDefault="000A372D" w:rsidP="00B37A13">
                      <w:pPr>
                        <w:spacing w:after="40" w:line="275" w:lineRule="auto"/>
                        <w:textDirection w:val="btLr"/>
                      </w:pPr>
                      <w:r>
                        <w:rPr>
                          <w:rFonts w:ascii="Arial" w:eastAsia="Arial" w:hAnsi="Arial" w:cs="Arial"/>
                          <w:color w:val="000000"/>
                          <w:sz w:val="14"/>
                        </w:rPr>
                        <w:t>Chrysant 17</w:t>
                      </w:r>
                      <w:r>
                        <w:rPr>
                          <w:rFonts w:ascii="Arial" w:eastAsia="Arial" w:hAnsi="Arial" w:cs="Arial"/>
                          <w:color w:val="000000"/>
                          <w:sz w:val="14"/>
                        </w:rPr>
                        <w:br/>
                        <w:t xml:space="preserve">2678 PA De Lier  </w:t>
                      </w:r>
                    </w:p>
                    <w:p w14:paraId="41038908" w14:textId="77777777" w:rsidR="0017292C" w:rsidRDefault="000A372D">
                      <w:pPr>
                        <w:spacing w:after="40" w:line="275" w:lineRule="auto"/>
                        <w:textDirection w:val="btLr"/>
                      </w:pPr>
                      <w:r>
                        <w:rPr>
                          <w:rFonts w:ascii="Arial" w:eastAsia="Arial" w:hAnsi="Arial" w:cs="Arial"/>
                          <w:color w:val="000000"/>
                          <w:sz w:val="14"/>
                        </w:rPr>
                        <w:t>NL64 RABO 0 103 4640 50</w:t>
                      </w:r>
                      <w:r>
                        <w:rPr>
                          <w:rFonts w:ascii="Arial" w:eastAsia="Arial" w:hAnsi="Arial" w:cs="Arial"/>
                          <w:color w:val="000000"/>
                          <w:sz w:val="14"/>
                        </w:rPr>
                        <w:br/>
                        <w:t>R.D. Meijer</w:t>
                      </w:r>
                      <w:r>
                        <w:rPr>
                          <w:rFonts w:ascii="Arial" w:eastAsia="Arial" w:hAnsi="Arial" w:cs="Arial"/>
                          <w:color w:val="000000"/>
                          <w:sz w:val="14"/>
                        </w:rPr>
                        <w:br/>
                      </w:r>
                      <w:r>
                        <w:rPr>
                          <w:rFonts w:ascii="Arial" w:eastAsia="Arial" w:hAnsi="Arial" w:cs="Arial"/>
                          <w:color w:val="000000"/>
                          <w:sz w:val="14"/>
                        </w:rPr>
                        <w:t>STICHTING SCOUTING DE LIER</w:t>
                      </w:r>
                    </w:p>
                    <w:p w14:paraId="3FACD62B" w14:textId="77777777" w:rsidR="0017292C" w:rsidRDefault="000A372D">
                      <w:pPr>
                        <w:spacing w:after="40" w:line="275" w:lineRule="auto"/>
                        <w:ind w:left="283" w:firstLine="6"/>
                        <w:textDirection w:val="btLr"/>
                      </w:pPr>
                      <w:r>
                        <w:rPr>
                          <w:rFonts w:ascii="Arial" w:eastAsia="Arial" w:hAnsi="Arial" w:cs="Arial"/>
                          <w:color w:val="000000"/>
                          <w:sz w:val="14"/>
                        </w:rPr>
                        <w:br/>
                      </w:r>
                    </w:p>
                  </w:txbxContent>
                </v:textbox>
                <w10:wrap type="square" anchorx="margin" anchory="page"/>
              </v:shape>
            </w:pict>
          </mc:Fallback>
        </mc:AlternateContent>
      </w:r>
      <w:r>
        <w:rPr>
          <w:rFonts w:ascii="Arial" w:eastAsia="Arial" w:hAnsi="Arial" w:cs="Arial"/>
          <w:b/>
          <w:color w:val="000000"/>
          <w:sz w:val="44"/>
          <w:szCs w:val="44"/>
        </w:rPr>
        <w:t>Huurovereenkomst</w:t>
      </w:r>
    </w:p>
    <w:p w14:paraId="03D1B05D" w14:textId="77777777" w:rsidR="0017292C" w:rsidRDefault="0017292C">
      <w:pPr>
        <w:widowControl/>
        <w:pBdr>
          <w:top w:val="nil"/>
          <w:left w:val="nil"/>
          <w:bottom w:val="nil"/>
          <w:right w:val="nil"/>
          <w:between w:val="nil"/>
        </w:pBdr>
        <w:rPr>
          <w:rFonts w:ascii="Arial" w:eastAsia="Arial" w:hAnsi="Arial" w:cs="Arial"/>
          <w:color w:val="000000"/>
        </w:rPr>
      </w:pPr>
    </w:p>
    <w:p w14:paraId="1E679596" w14:textId="77777777"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Ondergetekenden:</w:t>
      </w:r>
    </w:p>
    <w:p w14:paraId="06E25F02" w14:textId="77777777" w:rsidR="0017292C" w:rsidRDefault="0017292C">
      <w:pPr>
        <w:widowControl/>
        <w:pBdr>
          <w:top w:val="nil"/>
          <w:left w:val="nil"/>
          <w:bottom w:val="nil"/>
          <w:right w:val="nil"/>
          <w:between w:val="nil"/>
        </w:pBdr>
        <w:rPr>
          <w:rFonts w:ascii="Arial" w:eastAsia="Arial" w:hAnsi="Arial" w:cs="Arial"/>
          <w:color w:val="000000"/>
        </w:rPr>
      </w:pPr>
    </w:p>
    <w:p w14:paraId="35637617" w14:textId="77777777" w:rsidR="0017292C" w:rsidRDefault="000A372D">
      <w:pPr>
        <w:widowControl/>
        <w:pBdr>
          <w:top w:val="nil"/>
          <w:left w:val="nil"/>
          <w:bottom w:val="nil"/>
          <w:right w:val="nil"/>
          <w:between w:val="nil"/>
        </w:pBdr>
        <w:tabs>
          <w:tab w:val="right" w:pos="6911"/>
        </w:tabs>
        <w:spacing w:line="276" w:lineRule="auto"/>
        <w:rPr>
          <w:rFonts w:ascii="Arial" w:eastAsia="Arial" w:hAnsi="Arial" w:cs="Arial"/>
          <w:color w:val="000000"/>
        </w:rPr>
      </w:pPr>
      <w:r>
        <w:rPr>
          <w:rFonts w:ascii="Arial" w:eastAsia="Arial" w:hAnsi="Arial" w:cs="Arial"/>
          <w:color w:val="000000"/>
        </w:rPr>
        <w:t>Naam verhuurder:</w:t>
      </w:r>
      <w:r>
        <w:rPr>
          <w:rFonts w:ascii="Arial" w:eastAsia="Arial" w:hAnsi="Arial" w:cs="Arial"/>
          <w:color w:val="000000"/>
        </w:rPr>
        <w:tab/>
      </w:r>
    </w:p>
    <w:p w14:paraId="43B62A32" w14:textId="77777777" w:rsidR="0017292C" w:rsidRDefault="000A372D">
      <w:pPr>
        <w:widowControl/>
        <w:pBdr>
          <w:top w:val="nil"/>
          <w:left w:val="nil"/>
          <w:bottom w:val="nil"/>
          <w:right w:val="nil"/>
          <w:between w:val="nil"/>
        </w:pBdr>
        <w:ind w:left="360" w:firstLine="348"/>
        <w:rPr>
          <w:rFonts w:ascii="Arial" w:eastAsia="Arial" w:hAnsi="Arial" w:cs="Arial"/>
          <w:color w:val="000000"/>
        </w:rPr>
      </w:pPr>
      <w:r>
        <w:rPr>
          <w:rFonts w:ascii="Arial" w:eastAsia="Arial" w:hAnsi="Arial" w:cs="Arial"/>
          <w:color w:val="000000"/>
        </w:rPr>
        <w:t>Scouting De Lier</w:t>
      </w:r>
    </w:p>
    <w:p w14:paraId="3E7D91D6" w14:textId="77777777" w:rsidR="0017292C" w:rsidRDefault="000A372D">
      <w:pPr>
        <w:widowControl/>
        <w:pBdr>
          <w:top w:val="nil"/>
          <w:left w:val="nil"/>
          <w:bottom w:val="nil"/>
          <w:right w:val="nil"/>
          <w:between w:val="nil"/>
        </w:pBdr>
        <w:ind w:left="708"/>
        <w:rPr>
          <w:rFonts w:ascii="Arial" w:eastAsia="Arial" w:hAnsi="Arial" w:cs="Arial"/>
          <w:color w:val="000000"/>
        </w:rPr>
      </w:pPr>
      <w:r>
        <w:rPr>
          <w:rFonts w:ascii="Arial" w:eastAsia="Arial" w:hAnsi="Arial" w:cs="Arial"/>
          <w:color w:val="000000"/>
        </w:rPr>
        <w:t>Chrysant 17</w:t>
      </w:r>
    </w:p>
    <w:p w14:paraId="72509821" w14:textId="77777777" w:rsidR="0017292C" w:rsidRDefault="000A372D">
      <w:pPr>
        <w:widowControl/>
        <w:pBdr>
          <w:top w:val="nil"/>
          <w:left w:val="nil"/>
          <w:bottom w:val="nil"/>
          <w:right w:val="nil"/>
          <w:between w:val="nil"/>
        </w:pBdr>
        <w:spacing w:line="276" w:lineRule="auto"/>
        <w:ind w:left="708"/>
        <w:rPr>
          <w:rFonts w:ascii="Arial" w:eastAsia="Arial" w:hAnsi="Arial" w:cs="Arial"/>
          <w:color w:val="000000"/>
        </w:rPr>
      </w:pPr>
      <w:r>
        <w:rPr>
          <w:rFonts w:ascii="Arial" w:eastAsia="Arial" w:hAnsi="Arial" w:cs="Arial"/>
          <w:color w:val="000000"/>
        </w:rPr>
        <w:t>2678 PA De Lier</w:t>
      </w:r>
    </w:p>
    <w:p w14:paraId="18E91E94" w14:textId="77777777"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Naam huurder:</w:t>
      </w:r>
    </w:p>
    <w:p w14:paraId="4246DF85" w14:textId="77777777" w:rsidR="0017292C" w:rsidRDefault="000A372D">
      <w:pPr>
        <w:widowControl/>
        <w:pBdr>
          <w:top w:val="nil"/>
          <w:left w:val="nil"/>
          <w:bottom w:val="nil"/>
          <w:right w:val="nil"/>
          <w:between w:val="nil"/>
        </w:pBdr>
        <w:tabs>
          <w:tab w:val="left" w:pos="709"/>
          <w:tab w:val="left" w:pos="2694"/>
        </w:tabs>
        <w:spacing w:line="276" w:lineRule="auto"/>
        <w:rPr>
          <w:rFonts w:ascii="Arial" w:eastAsia="Arial" w:hAnsi="Arial" w:cs="Arial"/>
          <w:color w:val="000000"/>
        </w:rPr>
      </w:pPr>
      <w:r>
        <w:rPr>
          <w:rFonts w:ascii="Arial" w:eastAsia="Arial" w:hAnsi="Arial" w:cs="Arial"/>
          <w:color w:val="000000"/>
        </w:rPr>
        <w:tab/>
        <w:t>Naam:</w:t>
      </w:r>
      <w:r>
        <w:rPr>
          <w:rFonts w:ascii="Arial" w:eastAsia="Arial" w:hAnsi="Arial" w:cs="Arial"/>
          <w:color w:val="000000"/>
        </w:rPr>
        <w:tab/>
      </w:r>
      <w:r>
        <w:rPr>
          <w:rFonts w:ascii="Arial" w:eastAsia="Arial" w:hAnsi="Arial" w:cs="Arial"/>
          <w:color w:val="000000"/>
        </w:rPr>
        <w:t>..............................................................</w:t>
      </w:r>
    </w:p>
    <w:p w14:paraId="33F9BD4B" w14:textId="77777777" w:rsidR="0017292C" w:rsidRDefault="000A372D">
      <w:pPr>
        <w:widowControl/>
        <w:pBdr>
          <w:top w:val="nil"/>
          <w:left w:val="nil"/>
          <w:bottom w:val="nil"/>
          <w:right w:val="nil"/>
          <w:between w:val="nil"/>
        </w:pBdr>
        <w:tabs>
          <w:tab w:val="left" w:pos="709"/>
          <w:tab w:val="left" w:pos="2694"/>
        </w:tabs>
        <w:spacing w:line="276" w:lineRule="auto"/>
        <w:rPr>
          <w:rFonts w:ascii="Arial" w:eastAsia="Arial" w:hAnsi="Arial" w:cs="Arial"/>
          <w:color w:val="000000"/>
        </w:rPr>
      </w:pPr>
      <w:r>
        <w:rPr>
          <w:rFonts w:ascii="Arial" w:eastAsia="Arial" w:hAnsi="Arial" w:cs="Arial"/>
          <w:color w:val="000000"/>
        </w:rPr>
        <w:tab/>
        <w:t>Contactpersoon:</w:t>
      </w:r>
      <w:r>
        <w:rPr>
          <w:rFonts w:ascii="Arial" w:eastAsia="Arial" w:hAnsi="Arial" w:cs="Arial"/>
          <w:color w:val="000000"/>
        </w:rPr>
        <w:tab/>
        <w:t>..............................................................</w:t>
      </w:r>
    </w:p>
    <w:p w14:paraId="0EDFC722" w14:textId="77777777" w:rsidR="0017292C" w:rsidRDefault="000A372D">
      <w:pPr>
        <w:widowControl/>
        <w:pBdr>
          <w:top w:val="nil"/>
          <w:left w:val="nil"/>
          <w:bottom w:val="nil"/>
          <w:right w:val="nil"/>
          <w:between w:val="nil"/>
        </w:pBdr>
        <w:tabs>
          <w:tab w:val="left" w:pos="709"/>
          <w:tab w:val="left" w:pos="2694"/>
        </w:tabs>
        <w:spacing w:line="276" w:lineRule="auto"/>
        <w:ind w:firstLine="708"/>
        <w:rPr>
          <w:rFonts w:ascii="Arial" w:eastAsia="Arial" w:hAnsi="Arial" w:cs="Arial"/>
          <w:color w:val="000000"/>
        </w:rPr>
      </w:pPr>
      <w:r>
        <w:rPr>
          <w:rFonts w:ascii="Arial" w:eastAsia="Arial" w:hAnsi="Arial" w:cs="Arial"/>
          <w:color w:val="000000"/>
        </w:rPr>
        <w:t>Adres:</w:t>
      </w:r>
      <w:r>
        <w:rPr>
          <w:rFonts w:ascii="Arial" w:eastAsia="Arial" w:hAnsi="Arial" w:cs="Arial"/>
          <w:color w:val="000000"/>
        </w:rPr>
        <w:tab/>
      </w:r>
      <w:r>
        <w:rPr>
          <w:rFonts w:ascii="Arial" w:eastAsia="Arial" w:hAnsi="Arial" w:cs="Arial"/>
          <w:color w:val="000000"/>
        </w:rPr>
        <w:t>..............................................................</w:t>
      </w:r>
    </w:p>
    <w:p w14:paraId="39E71182" w14:textId="77777777" w:rsidR="0017292C" w:rsidRDefault="000A372D">
      <w:pPr>
        <w:widowControl/>
        <w:pBdr>
          <w:top w:val="nil"/>
          <w:left w:val="nil"/>
          <w:bottom w:val="nil"/>
          <w:right w:val="nil"/>
          <w:between w:val="nil"/>
        </w:pBdr>
        <w:tabs>
          <w:tab w:val="left" w:pos="709"/>
          <w:tab w:val="left" w:pos="2694"/>
        </w:tabs>
        <w:spacing w:line="276" w:lineRule="auto"/>
        <w:rPr>
          <w:rFonts w:ascii="Arial" w:eastAsia="Arial" w:hAnsi="Arial" w:cs="Arial"/>
          <w:color w:val="000000"/>
        </w:rPr>
      </w:pPr>
      <w:r>
        <w:rPr>
          <w:rFonts w:ascii="Arial" w:eastAsia="Arial" w:hAnsi="Arial" w:cs="Arial"/>
          <w:color w:val="000000"/>
        </w:rPr>
        <w:tab/>
        <w:t>Woonplaats:</w:t>
      </w:r>
      <w:r>
        <w:rPr>
          <w:rFonts w:ascii="Arial" w:eastAsia="Arial" w:hAnsi="Arial" w:cs="Arial"/>
          <w:color w:val="000000"/>
        </w:rPr>
        <w:tab/>
        <w:t>..............................................................</w:t>
      </w:r>
    </w:p>
    <w:p w14:paraId="70977DDE" w14:textId="77777777" w:rsidR="0017292C" w:rsidRDefault="000A372D">
      <w:pPr>
        <w:widowControl/>
        <w:pBdr>
          <w:top w:val="nil"/>
          <w:left w:val="nil"/>
          <w:bottom w:val="nil"/>
          <w:right w:val="nil"/>
          <w:between w:val="nil"/>
        </w:pBdr>
        <w:tabs>
          <w:tab w:val="left" w:pos="709"/>
          <w:tab w:val="left" w:pos="2694"/>
        </w:tabs>
        <w:spacing w:line="276" w:lineRule="auto"/>
        <w:rPr>
          <w:rFonts w:ascii="Arial" w:eastAsia="Arial" w:hAnsi="Arial" w:cs="Arial"/>
          <w:color w:val="000000"/>
        </w:rPr>
      </w:pPr>
      <w:r>
        <w:rPr>
          <w:rFonts w:ascii="Arial" w:eastAsia="Arial" w:hAnsi="Arial" w:cs="Arial"/>
          <w:color w:val="000000"/>
        </w:rPr>
        <w:tab/>
        <w:t>Telefoonnummer:</w:t>
      </w:r>
      <w:r>
        <w:rPr>
          <w:rFonts w:ascii="Arial" w:eastAsia="Arial" w:hAnsi="Arial" w:cs="Arial"/>
          <w:color w:val="000000"/>
        </w:rPr>
        <w:tab/>
        <w:t>..............................................................</w:t>
      </w:r>
    </w:p>
    <w:p w14:paraId="7EC49F16" w14:textId="77777777" w:rsidR="0017292C" w:rsidRDefault="000A372D">
      <w:pPr>
        <w:widowControl/>
        <w:pBdr>
          <w:top w:val="nil"/>
          <w:left w:val="nil"/>
          <w:bottom w:val="nil"/>
          <w:right w:val="nil"/>
          <w:between w:val="nil"/>
        </w:pBdr>
        <w:tabs>
          <w:tab w:val="left" w:pos="709"/>
          <w:tab w:val="left" w:pos="2694"/>
        </w:tabs>
        <w:spacing w:line="276" w:lineRule="auto"/>
        <w:rPr>
          <w:rFonts w:ascii="Arial" w:eastAsia="Arial" w:hAnsi="Arial" w:cs="Arial"/>
          <w:color w:val="000000"/>
        </w:rPr>
      </w:pPr>
      <w:r>
        <w:rPr>
          <w:rFonts w:ascii="Arial" w:eastAsia="Arial" w:hAnsi="Arial" w:cs="Arial"/>
          <w:color w:val="000000"/>
        </w:rPr>
        <w:tab/>
        <w:t>E-mailadres:</w:t>
      </w:r>
      <w:r>
        <w:rPr>
          <w:rFonts w:ascii="Arial" w:eastAsia="Arial" w:hAnsi="Arial" w:cs="Arial"/>
          <w:color w:val="000000"/>
        </w:rPr>
        <w:tab/>
        <w:t>.......................</w:t>
      </w:r>
      <w:r>
        <w:rPr>
          <w:rFonts w:ascii="Arial" w:eastAsia="Arial" w:hAnsi="Arial" w:cs="Arial"/>
          <w:color w:val="000000"/>
        </w:rPr>
        <w:t>.......................................</w:t>
      </w:r>
    </w:p>
    <w:p w14:paraId="58180F7E" w14:textId="77777777" w:rsidR="0017292C" w:rsidRDefault="0017292C">
      <w:pPr>
        <w:widowControl/>
        <w:pBdr>
          <w:top w:val="nil"/>
          <w:left w:val="nil"/>
          <w:bottom w:val="nil"/>
          <w:right w:val="nil"/>
          <w:between w:val="nil"/>
        </w:pBdr>
        <w:rPr>
          <w:rFonts w:ascii="Arial" w:eastAsia="Arial" w:hAnsi="Arial" w:cs="Arial"/>
          <w:color w:val="000000"/>
        </w:rPr>
      </w:pPr>
    </w:p>
    <w:p w14:paraId="2E174265" w14:textId="77777777" w:rsidR="0017292C" w:rsidRDefault="000A372D">
      <w:pPr>
        <w:widowControl/>
        <w:pBdr>
          <w:top w:val="nil"/>
          <w:left w:val="nil"/>
          <w:bottom w:val="nil"/>
          <w:right w:val="nil"/>
          <w:between w:val="nil"/>
        </w:pBdr>
        <w:spacing w:line="360" w:lineRule="auto"/>
        <w:rPr>
          <w:rFonts w:ascii="Arial" w:eastAsia="Arial" w:hAnsi="Arial" w:cs="Arial"/>
          <w:color w:val="000000"/>
        </w:rPr>
        <w:sectPr w:rsidR="0017292C">
          <w:headerReference w:type="even" r:id="rId8"/>
          <w:headerReference w:type="default" r:id="rId9"/>
          <w:footerReference w:type="even" r:id="rId10"/>
          <w:footerReference w:type="default" r:id="rId11"/>
          <w:headerReference w:type="first" r:id="rId12"/>
          <w:footerReference w:type="first" r:id="rId13"/>
          <w:pgSz w:w="11906" w:h="16838"/>
          <w:pgMar w:top="1134" w:right="1133" w:bottom="1134" w:left="1418" w:header="709" w:footer="709" w:gutter="0"/>
          <w:pgNumType w:start="1"/>
          <w:cols w:space="708"/>
          <w:titlePg/>
        </w:sectPr>
      </w:pPr>
      <w:r>
        <w:rPr>
          <w:rFonts w:ascii="Arial" w:eastAsia="Arial" w:hAnsi="Arial" w:cs="Arial"/>
          <w:color w:val="000000"/>
        </w:rPr>
        <w:t>Verklaren een huurovereenkomst aan te gaan voor de periode van:</w:t>
      </w:r>
    </w:p>
    <w:p w14:paraId="4D5AEC91" w14:textId="77777777" w:rsidR="0017292C" w:rsidRDefault="000A372D">
      <w:pPr>
        <w:widowControl/>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 </w:t>
      </w:r>
      <w:proofErr w:type="gramStart"/>
      <w:r>
        <w:rPr>
          <w:rFonts w:ascii="Arial" w:eastAsia="Arial" w:hAnsi="Arial" w:cs="Arial"/>
          <w:color w:val="000000"/>
        </w:rPr>
        <w:t>t</w:t>
      </w:r>
      <w:proofErr w:type="gramEnd"/>
      <w:r>
        <w:rPr>
          <w:rFonts w:ascii="Arial" w:eastAsia="Arial" w:hAnsi="Arial" w:cs="Arial"/>
          <w:color w:val="000000"/>
        </w:rPr>
        <w:t>/m ................................................</w:t>
      </w:r>
    </w:p>
    <w:p w14:paraId="34324248" w14:textId="77777777" w:rsidR="0017292C" w:rsidRDefault="000A372D">
      <w:pPr>
        <w:widowControl/>
        <w:pBdr>
          <w:top w:val="nil"/>
          <w:left w:val="nil"/>
          <w:bottom w:val="nil"/>
          <w:right w:val="nil"/>
          <w:between w:val="nil"/>
        </w:pBdr>
        <w:rPr>
          <w:rFonts w:ascii="Arial" w:eastAsia="Arial" w:hAnsi="Arial" w:cs="Arial"/>
          <w:color w:val="000000"/>
        </w:rPr>
        <w:sectPr w:rsidR="0017292C">
          <w:type w:val="continuous"/>
          <w:pgSz w:w="11906" w:h="16838"/>
          <w:pgMar w:top="1134" w:right="1133" w:bottom="1134" w:left="1418" w:header="709" w:footer="709" w:gutter="0"/>
          <w:cols w:space="708"/>
        </w:sectPr>
      </w:pPr>
      <w:proofErr w:type="gramStart"/>
      <w:r>
        <w:rPr>
          <w:rFonts w:ascii="Arial" w:eastAsia="Arial" w:hAnsi="Arial" w:cs="Arial"/>
          <w:color w:val="000000"/>
        </w:rPr>
        <w:t>voor</w:t>
      </w:r>
      <w:proofErr w:type="gramEnd"/>
      <w:r>
        <w:rPr>
          <w:rFonts w:ascii="Arial" w:eastAsia="Arial" w:hAnsi="Arial" w:cs="Arial"/>
          <w:color w:val="000000"/>
        </w:rPr>
        <w:t xml:space="preserve"> de verhuur van de blokhut aan de Chrysant 17 in De Lier.</w:t>
      </w:r>
    </w:p>
    <w:p w14:paraId="07258233" w14:textId="77777777" w:rsidR="0017292C" w:rsidRDefault="0017292C">
      <w:pPr>
        <w:widowControl/>
        <w:pBdr>
          <w:top w:val="nil"/>
          <w:left w:val="nil"/>
          <w:bottom w:val="nil"/>
          <w:right w:val="nil"/>
          <w:between w:val="nil"/>
        </w:pBdr>
        <w:rPr>
          <w:rFonts w:ascii="Arial" w:eastAsia="Arial" w:hAnsi="Arial" w:cs="Arial"/>
          <w:color w:val="000000"/>
        </w:rPr>
      </w:pPr>
    </w:p>
    <w:p w14:paraId="4500A14A" w14:textId="30BFBBCB" w:rsidR="0017292C" w:rsidRDefault="000A372D">
      <w:pPr>
        <w:widowControl/>
        <w:pBdr>
          <w:top w:val="nil"/>
          <w:left w:val="nil"/>
          <w:bottom w:val="nil"/>
          <w:right w:val="nil"/>
          <w:between w:val="nil"/>
        </w:pBdr>
        <w:tabs>
          <w:tab w:val="left" w:pos="1418"/>
          <w:tab w:val="left" w:pos="6237"/>
        </w:tabs>
        <w:rPr>
          <w:rFonts w:ascii="Arial" w:eastAsia="Arial" w:hAnsi="Arial" w:cs="Arial"/>
          <w:color w:val="000000"/>
        </w:rPr>
      </w:pPr>
      <w:r>
        <w:rPr>
          <w:rFonts w:ascii="Arial" w:eastAsia="Arial" w:hAnsi="Arial" w:cs="Arial"/>
          <w:color w:val="000000"/>
        </w:rPr>
        <w:t>Huurprijs:</w:t>
      </w:r>
      <w:r>
        <w:rPr>
          <w:rFonts w:ascii="Arial" w:eastAsia="Arial" w:hAnsi="Arial" w:cs="Arial"/>
          <w:color w:val="000000"/>
        </w:rPr>
        <w:tab/>
        <w:t>€5,</w:t>
      </w:r>
      <w:r w:rsidR="00B37A13">
        <w:rPr>
          <w:rFonts w:ascii="Arial" w:eastAsia="Arial" w:hAnsi="Arial" w:cs="Arial"/>
          <w:color w:val="000000"/>
        </w:rPr>
        <w:t>5</w:t>
      </w:r>
      <w:r>
        <w:rPr>
          <w:rFonts w:ascii="Arial" w:eastAsia="Arial" w:hAnsi="Arial" w:cs="Arial"/>
          <w:color w:val="000000"/>
        </w:rPr>
        <w:t>0 x Aantal personen x Aantal nachten = …</w:t>
      </w:r>
    </w:p>
    <w:p w14:paraId="443867A7" w14:textId="6A1608D9" w:rsidR="0017292C" w:rsidRDefault="000A372D">
      <w:pPr>
        <w:widowControl/>
        <w:pBdr>
          <w:top w:val="nil"/>
          <w:left w:val="nil"/>
          <w:bottom w:val="nil"/>
          <w:right w:val="nil"/>
          <w:between w:val="nil"/>
        </w:pBdr>
        <w:tabs>
          <w:tab w:val="left" w:pos="6096"/>
        </w:tabs>
        <w:rPr>
          <w:rFonts w:ascii="Arial" w:eastAsia="Arial" w:hAnsi="Arial" w:cs="Arial"/>
          <w:color w:val="000000"/>
        </w:rPr>
      </w:pPr>
      <w:r>
        <w:rPr>
          <w:rFonts w:ascii="Arial" w:eastAsia="Arial" w:hAnsi="Arial" w:cs="Arial"/>
          <w:color w:val="000000"/>
        </w:rPr>
        <w:t>Borg</w:t>
      </w:r>
      <w:r w:rsidR="00B37A13">
        <w:rPr>
          <w:rFonts w:ascii="Arial" w:eastAsia="Arial" w:hAnsi="Arial" w:cs="Arial"/>
          <w:color w:val="000000"/>
        </w:rPr>
        <w:t>:</w:t>
      </w:r>
      <w:r>
        <w:rPr>
          <w:rFonts w:ascii="Arial" w:eastAsia="Arial" w:hAnsi="Arial" w:cs="Arial"/>
          <w:color w:val="000000"/>
        </w:rPr>
        <w:tab/>
        <w:t>€ 100,-</w:t>
      </w:r>
    </w:p>
    <w:p w14:paraId="42ED4E5B" w14:textId="4121A845" w:rsidR="0017292C" w:rsidRDefault="000A372D">
      <w:pPr>
        <w:widowControl/>
        <w:pBdr>
          <w:top w:val="nil"/>
          <w:left w:val="nil"/>
          <w:bottom w:val="nil"/>
          <w:right w:val="nil"/>
          <w:between w:val="nil"/>
        </w:pBdr>
        <w:tabs>
          <w:tab w:val="left" w:pos="6096"/>
        </w:tabs>
        <w:rPr>
          <w:rFonts w:ascii="Arial" w:eastAsia="Arial" w:hAnsi="Arial" w:cs="Arial"/>
          <w:color w:val="000000"/>
        </w:rPr>
      </w:pPr>
      <w:r>
        <w:rPr>
          <w:rFonts w:ascii="Arial" w:eastAsia="Arial" w:hAnsi="Arial" w:cs="Arial"/>
          <w:color w:val="000000"/>
        </w:rPr>
        <w:t>Afval</w:t>
      </w:r>
      <w:r w:rsidR="00B37A13">
        <w:rPr>
          <w:rFonts w:ascii="Arial" w:eastAsia="Arial" w:hAnsi="Arial" w:cs="Arial"/>
          <w:color w:val="000000"/>
        </w:rPr>
        <w:t xml:space="preserve"> en G/W/L:</w:t>
      </w:r>
      <w:r>
        <w:rPr>
          <w:rFonts w:ascii="Arial" w:eastAsia="Arial" w:hAnsi="Arial" w:cs="Arial"/>
          <w:color w:val="000000"/>
        </w:rPr>
        <w:tab/>
        <w:t xml:space="preserve">€   </w:t>
      </w:r>
      <w:r w:rsidR="00B37A13">
        <w:rPr>
          <w:rFonts w:ascii="Arial" w:eastAsia="Arial" w:hAnsi="Arial" w:cs="Arial"/>
          <w:color w:val="000000"/>
        </w:rPr>
        <w:t>20</w:t>
      </w:r>
      <w:r>
        <w:rPr>
          <w:rFonts w:ascii="Arial" w:eastAsia="Arial" w:hAnsi="Arial" w:cs="Arial"/>
          <w:color w:val="000000"/>
        </w:rPr>
        <w:t>,-</w:t>
      </w:r>
    </w:p>
    <w:p w14:paraId="24E3C6FC" w14:textId="77777777" w:rsidR="0017292C" w:rsidRDefault="000A372D">
      <w:pPr>
        <w:widowControl/>
        <w:pBdr>
          <w:top w:val="nil"/>
          <w:left w:val="nil"/>
          <w:bottom w:val="nil"/>
          <w:right w:val="nil"/>
          <w:between w:val="nil"/>
        </w:pBdr>
        <w:tabs>
          <w:tab w:val="left" w:pos="5812"/>
        </w:tabs>
        <w:rPr>
          <w:rFonts w:ascii="Arial" w:eastAsia="Arial" w:hAnsi="Arial" w:cs="Arial"/>
          <w:color w:val="000000"/>
        </w:rPr>
      </w:pPr>
      <w:r>
        <w:rPr>
          <w:rFonts w:ascii="Arial" w:eastAsia="Arial" w:hAnsi="Arial" w:cs="Arial"/>
          <w:color w:val="000000"/>
        </w:rPr>
        <w:tab/>
        <w:t>---------------- +</w:t>
      </w:r>
    </w:p>
    <w:p w14:paraId="515587CA" w14:textId="77777777" w:rsidR="0017292C" w:rsidRDefault="000A372D">
      <w:pPr>
        <w:widowControl/>
        <w:pBdr>
          <w:top w:val="nil"/>
          <w:left w:val="nil"/>
          <w:bottom w:val="nil"/>
          <w:right w:val="nil"/>
          <w:between w:val="nil"/>
        </w:pBdr>
        <w:tabs>
          <w:tab w:val="left" w:pos="5103"/>
          <w:tab w:val="left" w:pos="6096"/>
        </w:tabs>
        <w:rPr>
          <w:rFonts w:ascii="Arial" w:eastAsia="Arial" w:hAnsi="Arial" w:cs="Arial"/>
          <w:color w:val="000000"/>
        </w:rPr>
      </w:pPr>
      <w:r>
        <w:rPr>
          <w:rFonts w:ascii="Arial" w:eastAsia="Arial" w:hAnsi="Arial" w:cs="Arial"/>
          <w:b/>
          <w:color w:val="000000"/>
        </w:rPr>
        <w:tab/>
        <w:t>Totaal</w:t>
      </w:r>
      <w:r>
        <w:rPr>
          <w:rFonts w:ascii="Arial" w:eastAsia="Arial" w:hAnsi="Arial" w:cs="Arial"/>
          <w:b/>
          <w:color w:val="000000"/>
        </w:rPr>
        <w:tab/>
        <w:t xml:space="preserve">€ </w:t>
      </w:r>
      <w:r>
        <w:rPr>
          <w:rFonts w:ascii="Arial" w:eastAsia="Arial" w:hAnsi="Arial" w:cs="Arial"/>
          <w:color w:val="000000"/>
        </w:rPr>
        <w:t>......</w:t>
      </w:r>
    </w:p>
    <w:p w14:paraId="59472CD8" w14:textId="77777777" w:rsidR="0017292C" w:rsidRDefault="0017292C">
      <w:pPr>
        <w:widowControl/>
        <w:pBdr>
          <w:top w:val="nil"/>
          <w:left w:val="nil"/>
          <w:bottom w:val="nil"/>
          <w:right w:val="nil"/>
          <w:between w:val="nil"/>
        </w:pBdr>
        <w:tabs>
          <w:tab w:val="left" w:pos="6237"/>
        </w:tabs>
        <w:rPr>
          <w:rFonts w:ascii="Arial" w:eastAsia="Arial" w:hAnsi="Arial" w:cs="Arial"/>
          <w:color w:val="000000"/>
        </w:rPr>
      </w:pPr>
    </w:p>
    <w:p w14:paraId="1A9039DB" w14:textId="77777777"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Ter bevestiging van de huur dient de totale huurprijs overgemaakt te worden op onze bankrekening:  </w:t>
      </w:r>
      <w:r>
        <w:rPr>
          <w:rFonts w:ascii="Arial" w:eastAsia="Arial" w:hAnsi="Arial" w:cs="Arial"/>
          <w:color w:val="000000"/>
        </w:rPr>
        <w:br/>
      </w:r>
      <w:r>
        <w:rPr>
          <w:rFonts w:ascii="Arial" w:eastAsia="Arial" w:hAnsi="Arial" w:cs="Arial"/>
          <w:b/>
          <w:color w:val="000000"/>
        </w:rPr>
        <w:t>NL64 RABO 0103 4640 50</w:t>
      </w:r>
      <w:r>
        <w:rPr>
          <w:rFonts w:ascii="Arial" w:eastAsia="Arial" w:hAnsi="Arial" w:cs="Arial"/>
          <w:color w:val="000000"/>
        </w:rPr>
        <w:t xml:space="preserve"> t.n.v. R.D. Meijer STICHTING SCOUTING DE LIER, </w:t>
      </w:r>
    </w:p>
    <w:p w14:paraId="2A0842CD" w14:textId="77777777"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roofErr w:type="gramStart"/>
      <w:r>
        <w:rPr>
          <w:rFonts w:ascii="Arial" w:eastAsia="Arial" w:hAnsi="Arial" w:cs="Arial"/>
          <w:b/>
          <w:color w:val="000000"/>
        </w:rPr>
        <w:t>onder</w:t>
      </w:r>
      <w:proofErr w:type="gramEnd"/>
      <w:r>
        <w:rPr>
          <w:rFonts w:ascii="Arial" w:eastAsia="Arial" w:hAnsi="Arial" w:cs="Arial"/>
          <w:b/>
          <w:color w:val="000000"/>
        </w:rPr>
        <w:t xml:space="preserve"> vermelding van naam en data van verhuur</w:t>
      </w:r>
      <w:r>
        <w:rPr>
          <w:rFonts w:ascii="Arial" w:eastAsia="Arial" w:hAnsi="Arial" w:cs="Arial"/>
          <w:color w:val="000000"/>
        </w:rPr>
        <w:t>.</w:t>
      </w:r>
    </w:p>
    <w:p w14:paraId="19F78DD0" w14:textId="77777777" w:rsidR="0017292C" w:rsidRDefault="0017292C">
      <w:pPr>
        <w:widowControl/>
        <w:pBdr>
          <w:top w:val="nil"/>
          <w:left w:val="nil"/>
          <w:bottom w:val="nil"/>
          <w:right w:val="nil"/>
          <w:between w:val="nil"/>
        </w:pBdr>
        <w:rPr>
          <w:rFonts w:ascii="Arial" w:eastAsia="Arial" w:hAnsi="Arial" w:cs="Arial"/>
          <w:color w:val="000000"/>
          <w:sz w:val="28"/>
          <w:szCs w:val="28"/>
        </w:rPr>
      </w:pPr>
    </w:p>
    <w:p w14:paraId="49082826" w14:textId="5D0883C8"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De huurder verklaart hierbij dat hij</w:t>
      </w:r>
      <w:r w:rsidR="00C46CF5">
        <w:rPr>
          <w:rFonts w:ascii="Arial" w:eastAsia="Arial" w:hAnsi="Arial" w:cs="Arial"/>
          <w:color w:val="000000"/>
        </w:rPr>
        <w:t>/zij</w:t>
      </w:r>
      <w:r>
        <w:rPr>
          <w:rFonts w:ascii="Arial" w:eastAsia="Arial" w:hAnsi="Arial" w:cs="Arial"/>
          <w:color w:val="000000"/>
        </w:rPr>
        <w:t xml:space="preserve"> kennis heeft genomen van de in het bijgevoegde huurreglement opgenomen voorwaarden en regels.</w:t>
      </w:r>
    </w:p>
    <w:p w14:paraId="58F90D80" w14:textId="77777777" w:rsidR="0017292C" w:rsidRDefault="0017292C">
      <w:pPr>
        <w:widowControl/>
        <w:pBdr>
          <w:top w:val="nil"/>
          <w:left w:val="nil"/>
          <w:bottom w:val="nil"/>
          <w:right w:val="nil"/>
          <w:between w:val="nil"/>
        </w:pBdr>
        <w:rPr>
          <w:rFonts w:ascii="Arial" w:eastAsia="Arial" w:hAnsi="Arial" w:cs="Arial"/>
          <w:color w:val="000000"/>
        </w:rPr>
      </w:pPr>
    </w:p>
    <w:p w14:paraId="6587BD37" w14:textId="77777777" w:rsidR="0017292C" w:rsidRDefault="0017292C">
      <w:pPr>
        <w:widowControl/>
        <w:pBdr>
          <w:top w:val="nil"/>
          <w:left w:val="nil"/>
          <w:bottom w:val="nil"/>
          <w:right w:val="nil"/>
          <w:between w:val="nil"/>
        </w:pBdr>
        <w:rPr>
          <w:rFonts w:ascii="Arial" w:eastAsia="Arial" w:hAnsi="Arial" w:cs="Arial"/>
          <w:color w:val="000000"/>
        </w:rPr>
      </w:pPr>
    </w:p>
    <w:p w14:paraId="2372DF64" w14:textId="77777777" w:rsidR="0017292C" w:rsidRDefault="0017292C">
      <w:pPr>
        <w:widowControl/>
        <w:pBdr>
          <w:top w:val="nil"/>
          <w:left w:val="nil"/>
          <w:bottom w:val="nil"/>
          <w:right w:val="nil"/>
          <w:between w:val="nil"/>
        </w:pBdr>
        <w:rPr>
          <w:rFonts w:ascii="Arial" w:eastAsia="Arial" w:hAnsi="Arial" w:cs="Arial"/>
          <w:color w:val="000000"/>
        </w:rPr>
      </w:pPr>
    </w:p>
    <w:p w14:paraId="08F0D533" w14:textId="77777777"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Datum van ondertekening:</w:t>
      </w:r>
    </w:p>
    <w:p w14:paraId="1A2FBF26" w14:textId="77777777" w:rsidR="0017292C" w:rsidRDefault="0017292C">
      <w:pPr>
        <w:widowControl/>
        <w:pBdr>
          <w:top w:val="nil"/>
          <w:left w:val="nil"/>
          <w:bottom w:val="nil"/>
          <w:right w:val="nil"/>
          <w:between w:val="nil"/>
        </w:pBdr>
        <w:rPr>
          <w:rFonts w:ascii="Arial" w:eastAsia="Arial" w:hAnsi="Arial" w:cs="Arial"/>
          <w:color w:val="000000"/>
        </w:rPr>
      </w:pPr>
    </w:p>
    <w:p w14:paraId="34C4E26E" w14:textId="77777777" w:rsidR="0017292C" w:rsidRDefault="0017292C">
      <w:pPr>
        <w:widowControl/>
        <w:pBdr>
          <w:top w:val="nil"/>
          <w:left w:val="nil"/>
          <w:bottom w:val="nil"/>
          <w:right w:val="nil"/>
          <w:between w:val="nil"/>
        </w:pBdr>
        <w:rPr>
          <w:rFonts w:ascii="Arial" w:eastAsia="Arial" w:hAnsi="Arial" w:cs="Arial"/>
          <w:color w:val="000000"/>
        </w:rPr>
      </w:pPr>
    </w:p>
    <w:p w14:paraId="002F76B3" w14:textId="77777777"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Handtekening verhuurder:</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Handtekening huurder:</w:t>
      </w:r>
    </w:p>
    <w:p w14:paraId="37E9513F" w14:textId="77777777"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rPr>
        <w:t>Tom Buitelaar</w:t>
      </w:r>
      <w:r>
        <w:rPr>
          <w:rFonts w:ascii="Arial" w:eastAsia="Arial" w:hAnsi="Arial" w:cs="Arial"/>
          <w:color w:val="000000"/>
        </w:rPr>
        <w:tab/>
      </w:r>
      <w:r>
        <w:rPr>
          <w:rFonts w:ascii="Arial" w:eastAsia="Arial" w:hAnsi="Arial" w:cs="Arial"/>
          <w:color w:val="000000"/>
        </w:rPr>
        <w:tab/>
      </w:r>
    </w:p>
    <w:p w14:paraId="0CDEBBC7" w14:textId="77777777"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Scouting De Lier</w:t>
      </w:r>
    </w:p>
    <w:p w14:paraId="57D673A5" w14:textId="77402653" w:rsidR="0017292C" w:rsidRPr="00B37A13" w:rsidRDefault="000A372D">
      <w:pPr>
        <w:widowControl/>
        <w:pBdr>
          <w:top w:val="nil"/>
          <w:left w:val="nil"/>
          <w:bottom w:val="nil"/>
          <w:right w:val="nil"/>
          <w:between w:val="nil"/>
        </w:pBdr>
        <w:rPr>
          <w:rFonts w:ascii="Arial" w:eastAsia="Arial" w:hAnsi="Arial" w:cs="Arial"/>
          <w:color w:val="000000"/>
          <w:lang w:val="en-US"/>
        </w:rPr>
      </w:pPr>
      <w:r w:rsidRPr="00B37A13">
        <w:rPr>
          <w:rFonts w:ascii="Arial" w:eastAsia="Arial" w:hAnsi="Arial" w:cs="Arial"/>
          <w:lang w:val="en-US"/>
        </w:rPr>
        <w:t>06 81</w:t>
      </w:r>
      <w:r w:rsidRPr="00B37A13">
        <w:rPr>
          <w:rFonts w:ascii="Arial" w:eastAsia="Arial" w:hAnsi="Arial" w:cs="Arial"/>
          <w:lang w:val="en-US"/>
        </w:rPr>
        <w:t xml:space="preserve"> 94 90 35 </w:t>
      </w:r>
    </w:p>
    <w:p w14:paraId="591F5D2D" w14:textId="28B62518" w:rsidR="0017292C" w:rsidRPr="00B37A13" w:rsidRDefault="000A372D">
      <w:pPr>
        <w:widowControl/>
        <w:pBdr>
          <w:top w:val="nil"/>
          <w:left w:val="nil"/>
          <w:bottom w:val="nil"/>
          <w:right w:val="nil"/>
          <w:between w:val="nil"/>
        </w:pBdr>
        <w:rPr>
          <w:rFonts w:ascii="Arial" w:eastAsia="Arial" w:hAnsi="Arial" w:cs="Arial"/>
          <w:color w:val="000000"/>
          <w:lang w:val="en-US"/>
        </w:rPr>
      </w:pPr>
      <w:r w:rsidRPr="00B37A13">
        <w:rPr>
          <w:rFonts w:ascii="Arial" w:eastAsia="Arial" w:hAnsi="Arial" w:cs="Arial"/>
          <w:color w:val="000000"/>
          <w:lang w:val="en-US"/>
        </w:rPr>
        <w:t xml:space="preserve">E-mail: </w:t>
      </w:r>
      <w:hyperlink r:id="rId14">
        <w:r w:rsidRPr="00B37A13">
          <w:rPr>
            <w:rFonts w:ascii="Arial" w:eastAsia="Arial" w:hAnsi="Arial" w:cs="Arial"/>
            <w:color w:val="0000FF"/>
            <w:u w:val="single"/>
            <w:lang w:val="en-US"/>
          </w:rPr>
          <w:t>verhuur@scoutingdelier.nl</w:t>
        </w:r>
      </w:hyperlink>
      <w:r w:rsidRPr="00B37A13">
        <w:rPr>
          <w:rFonts w:ascii="Arial" w:eastAsia="Arial" w:hAnsi="Arial" w:cs="Arial"/>
          <w:color w:val="0000FF"/>
          <w:u w:val="single"/>
          <w:lang w:val="en-US"/>
        </w:rPr>
        <w:t xml:space="preserve">       </w:t>
      </w:r>
    </w:p>
    <w:p w14:paraId="23467831" w14:textId="13DDBE00" w:rsidR="0017292C" w:rsidRPr="00B37A13" w:rsidRDefault="0017292C">
      <w:pPr>
        <w:widowControl/>
        <w:pBdr>
          <w:top w:val="nil"/>
          <w:left w:val="nil"/>
          <w:bottom w:val="nil"/>
          <w:right w:val="nil"/>
          <w:between w:val="nil"/>
        </w:pBdr>
        <w:rPr>
          <w:rFonts w:ascii="Arial" w:eastAsia="Arial" w:hAnsi="Arial" w:cs="Arial"/>
          <w:color w:val="000000"/>
          <w:lang w:val="en-US"/>
        </w:rPr>
      </w:pPr>
    </w:p>
    <w:p w14:paraId="617DB868" w14:textId="13701D34" w:rsidR="0017292C" w:rsidRPr="00B37A13" w:rsidRDefault="00B37A13">
      <w:pPr>
        <w:widowControl/>
        <w:pBdr>
          <w:top w:val="nil"/>
          <w:left w:val="nil"/>
          <w:bottom w:val="nil"/>
          <w:right w:val="nil"/>
          <w:between w:val="nil"/>
        </w:pBdr>
        <w:rPr>
          <w:rFonts w:ascii="Arial" w:eastAsia="Arial" w:hAnsi="Arial" w:cs="Arial"/>
          <w:color w:val="000000"/>
          <w:lang w:val="en-US"/>
        </w:rPr>
      </w:pPr>
      <w:r>
        <w:rPr>
          <w:noProof/>
        </w:rPr>
        <w:drawing>
          <wp:anchor distT="114300" distB="114300" distL="114300" distR="114300" simplePos="0" relativeHeight="251659264" behindDoc="0" locked="0" layoutInCell="1" hidden="0" allowOverlap="1" wp14:anchorId="4F75BBAD" wp14:editId="71613917">
            <wp:simplePos x="0" y="0"/>
            <wp:positionH relativeFrom="margin">
              <wp:align>left</wp:align>
            </wp:positionH>
            <wp:positionV relativeFrom="paragraph">
              <wp:posOffset>6350</wp:posOffset>
            </wp:positionV>
            <wp:extent cx="1958975" cy="852170"/>
            <wp:effectExtent l="0" t="0" r="0" b="5080"/>
            <wp:wrapSquare wrapText="bothSides" distT="114300" distB="11430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958975" cy="852170"/>
                    </a:xfrm>
                    <a:prstGeom prst="rect">
                      <a:avLst/>
                    </a:prstGeom>
                    <a:ln/>
                  </pic:spPr>
                </pic:pic>
              </a:graphicData>
            </a:graphic>
            <wp14:sizeRelH relativeFrom="margin">
              <wp14:pctWidth>0</wp14:pctWidth>
            </wp14:sizeRelH>
            <wp14:sizeRelV relativeFrom="margin">
              <wp14:pctHeight>0</wp14:pctHeight>
            </wp14:sizeRelV>
          </wp:anchor>
        </w:drawing>
      </w:r>
    </w:p>
    <w:p w14:paraId="2F1847FF" w14:textId="06555A26" w:rsidR="0017292C" w:rsidRPr="00B37A13" w:rsidRDefault="0017292C">
      <w:pPr>
        <w:widowControl/>
        <w:pBdr>
          <w:top w:val="nil"/>
          <w:left w:val="nil"/>
          <w:bottom w:val="nil"/>
          <w:right w:val="nil"/>
          <w:between w:val="nil"/>
        </w:pBdr>
        <w:jc w:val="center"/>
        <w:rPr>
          <w:rFonts w:ascii="Arial" w:eastAsia="Arial" w:hAnsi="Arial" w:cs="Arial"/>
          <w:b/>
          <w:sz w:val="44"/>
          <w:szCs w:val="44"/>
          <w:lang w:val="en-US"/>
        </w:rPr>
      </w:pPr>
    </w:p>
    <w:p w14:paraId="518ECFC9" w14:textId="77777777" w:rsidR="0017292C" w:rsidRPr="00B37A13" w:rsidRDefault="0017292C">
      <w:pPr>
        <w:widowControl/>
        <w:pBdr>
          <w:top w:val="nil"/>
          <w:left w:val="nil"/>
          <w:bottom w:val="nil"/>
          <w:right w:val="nil"/>
          <w:between w:val="nil"/>
        </w:pBdr>
        <w:jc w:val="center"/>
        <w:rPr>
          <w:rFonts w:ascii="Arial" w:eastAsia="Arial" w:hAnsi="Arial" w:cs="Arial"/>
          <w:b/>
          <w:sz w:val="44"/>
          <w:szCs w:val="44"/>
          <w:lang w:val="en-US"/>
        </w:rPr>
      </w:pPr>
    </w:p>
    <w:p w14:paraId="6EC63D2A" w14:textId="69453C05" w:rsidR="0017292C" w:rsidRPr="00C46CF5" w:rsidRDefault="000A372D">
      <w:pPr>
        <w:widowControl/>
        <w:pBdr>
          <w:top w:val="nil"/>
          <w:left w:val="nil"/>
          <w:bottom w:val="nil"/>
          <w:right w:val="nil"/>
          <w:between w:val="nil"/>
        </w:pBdr>
        <w:jc w:val="center"/>
        <w:rPr>
          <w:rFonts w:ascii="Arial" w:eastAsia="Arial" w:hAnsi="Arial" w:cs="Arial"/>
          <w:color w:val="000000"/>
        </w:rPr>
      </w:pPr>
      <w:r w:rsidRPr="00C46CF5">
        <w:rPr>
          <w:rFonts w:ascii="Arial" w:eastAsia="Arial" w:hAnsi="Arial" w:cs="Arial"/>
          <w:b/>
          <w:color w:val="000000"/>
          <w:sz w:val="44"/>
          <w:szCs w:val="44"/>
        </w:rPr>
        <w:lastRenderedPageBreak/>
        <w:t>Huurreglement</w:t>
      </w:r>
    </w:p>
    <w:p w14:paraId="46256AB8" w14:textId="77777777" w:rsidR="0017292C" w:rsidRPr="00B37A13" w:rsidRDefault="0017292C">
      <w:pPr>
        <w:widowControl/>
        <w:pBdr>
          <w:top w:val="nil"/>
          <w:left w:val="nil"/>
          <w:bottom w:val="nil"/>
          <w:right w:val="nil"/>
          <w:between w:val="nil"/>
        </w:pBdr>
        <w:rPr>
          <w:rFonts w:ascii="Arial" w:eastAsia="Arial" w:hAnsi="Arial" w:cs="Arial"/>
          <w:color w:val="000000"/>
          <w:lang w:val="en-US"/>
        </w:rPr>
      </w:pPr>
    </w:p>
    <w:p w14:paraId="247BF56E" w14:textId="77777777"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Beste huurder, welkom bij Scouting De Lier. Onze blokhut ligt midden in het dorp De Lier en is gelegen aan de Lee. Alle informatie over onze blokhut en de regels die voor de huur gelden bevinden zich in het dit huurreglement.</w:t>
      </w:r>
    </w:p>
    <w:p w14:paraId="4283359B" w14:textId="77777777" w:rsidR="0017292C" w:rsidRDefault="0017292C">
      <w:pPr>
        <w:widowControl/>
        <w:pBdr>
          <w:top w:val="nil"/>
          <w:left w:val="nil"/>
          <w:bottom w:val="nil"/>
          <w:right w:val="nil"/>
          <w:between w:val="nil"/>
        </w:pBdr>
        <w:rPr>
          <w:rFonts w:ascii="Arial" w:eastAsia="Arial" w:hAnsi="Arial" w:cs="Arial"/>
          <w:b/>
          <w:color w:val="000000"/>
          <w:sz w:val="28"/>
          <w:szCs w:val="28"/>
          <w:u w:val="single"/>
        </w:rPr>
      </w:pPr>
    </w:p>
    <w:p w14:paraId="3EAC6170" w14:textId="77777777" w:rsidR="0017292C" w:rsidRDefault="0017292C">
      <w:pPr>
        <w:widowControl/>
        <w:pBdr>
          <w:top w:val="nil"/>
          <w:left w:val="nil"/>
          <w:bottom w:val="nil"/>
          <w:right w:val="nil"/>
          <w:between w:val="nil"/>
        </w:pBdr>
        <w:rPr>
          <w:rFonts w:ascii="Arial" w:eastAsia="Arial" w:hAnsi="Arial" w:cs="Arial"/>
          <w:b/>
          <w:color w:val="000000"/>
          <w:sz w:val="32"/>
          <w:szCs w:val="32"/>
        </w:rPr>
      </w:pPr>
    </w:p>
    <w:p w14:paraId="7622CF44" w14:textId="77777777" w:rsidR="0017292C" w:rsidRDefault="000A372D">
      <w:pPr>
        <w:widowControl/>
        <w:pBdr>
          <w:top w:val="nil"/>
          <w:left w:val="nil"/>
          <w:bottom w:val="nil"/>
          <w:right w:val="nil"/>
          <w:between w:val="nil"/>
        </w:pBdr>
        <w:rPr>
          <w:rFonts w:ascii="Arial" w:eastAsia="Arial" w:hAnsi="Arial" w:cs="Arial"/>
          <w:b/>
          <w:color w:val="000000"/>
          <w:sz w:val="32"/>
          <w:szCs w:val="32"/>
        </w:rPr>
      </w:pPr>
      <w:r>
        <w:rPr>
          <w:rFonts w:ascii="Arial" w:eastAsia="Arial" w:hAnsi="Arial" w:cs="Arial"/>
          <w:b/>
          <w:color w:val="000000"/>
          <w:sz w:val="32"/>
          <w:szCs w:val="32"/>
        </w:rPr>
        <w:t>De blokhut:</w:t>
      </w:r>
    </w:p>
    <w:p w14:paraId="30764BC8" w14:textId="77777777" w:rsidR="0017292C" w:rsidRDefault="0017292C">
      <w:pPr>
        <w:widowControl/>
        <w:pBdr>
          <w:top w:val="nil"/>
          <w:left w:val="nil"/>
          <w:bottom w:val="nil"/>
          <w:right w:val="nil"/>
          <w:between w:val="nil"/>
        </w:pBdr>
        <w:rPr>
          <w:rFonts w:ascii="Arial" w:eastAsia="Arial" w:hAnsi="Arial" w:cs="Arial"/>
          <w:b/>
          <w:color w:val="000000"/>
          <w:sz w:val="28"/>
          <w:szCs w:val="28"/>
          <w:u w:val="single"/>
        </w:rPr>
      </w:pPr>
    </w:p>
    <w:p w14:paraId="4545F6AC" w14:textId="77777777" w:rsidR="0017292C" w:rsidRDefault="000A372D">
      <w:pPr>
        <w:widowControl/>
        <w:pBdr>
          <w:top w:val="nil"/>
          <w:left w:val="nil"/>
          <w:bottom w:val="nil"/>
          <w:right w:val="nil"/>
          <w:between w:val="nil"/>
        </w:pBdr>
        <w:tabs>
          <w:tab w:val="left" w:pos="540"/>
          <w:tab w:val="left" w:pos="2340"/>
        </w:tabs>
        <w:rPr>
          <w:rFonts w:ascii="Arial" w:eastAsia="Arial" w:hAnsi="Arial" w:cs="Arial"/>
          <w:color w:val="000000"/>
          <w:u w:val="single"/>
        </w:rPr>
      </w:pPr>
      <w:r>
        <w:rPr>
          <w:rFonts w:ascii="Arial" w:eastAsia="Arial" w:hAnsi="Arial" w:cs="Arial"/>
          <w:color w:val="000000"/>
          <w:u w:val="single"/>
        </w:rPr>
        <w:t>Inrichting blok</w:t>
      </w:r>
      <w:r>
        <w:rPr>
          <w:rFonts w:ascii="Arial" w:eastAsia="Arial" w:hAnsi="Arial" w:cs="Arial"/>
          <w:color w:val="000000"/>
          <w:u w:val="single"/>
        </w:rPr>
        <w:t>hut</w:t>
      </w:r>
    </w:p>
    <w:p w14:paraId="2814F51C" w14:textId="77777777" w:rsidR="0017292C" w:rsidRDefault="000A372D">
      <w:pPr>
        <w:widowControl/>
        <w:pBdr>
          <w:top w:val="nil"/>
          <w:left w:val="nil"/>
          <w:bottom w:val="nil"/>
          <w:right w:val="nil"/>
          <w:between w:val="nil"/>
        </w:pBdr>
        <w:tabs>
          <w:tab w:val="left" w:pos="540"/>
          <w:tab w:val="left" w:pos="2340"/>
        </w:tabs>
        <w:rPr>
          <w:rFonts w:ascii="Arial" w:eastAsia="Arial" w:hAnsi="Arial" w:cs="Arial"/>
          <w:color w:val="000000"/>
        </w:rPr>
      </w:pPr>
      <w:r>
        <w:rPr>
          <w:rFonts w:ascii="Arial" w:eastAsia="Arial" w:hAnsi="Arial" w:cs="Arial"/>
          <w:color w:val="000000"/>
        </w:rPr>
        <w:t>Onze blokhut bestaat uit meerdere lokalen en kamers. De onderstaande lokalen en kamers zijn beschikbaar bij de huur van onze blokhut.</w:t>
      </w:r>
    </w:p>
    <w:p w14:paraId="470BF7BB" w14:textId="77777777" w:rsidR="0017292C" w:rsidRDefault="000A372D">
      <w:pPr>
        <w:widowControl/>
        <w:pBdr>
          <w:top w:val="nil"/>
          <w:left w:val="nil"/>
          <w:bottom w:val="nil"/>
          <w:right w:val="nil"/>
          <w:between w:val="nil"/>
        </w:pBdr>
        <w:tabs>
          <w:tab w:val="left" w:pos="540"/>
          <w:tab w:val="left" w:pos="2340"/>
        </w:tabs>
        <w:rPr>
          <w:rFonts w:ascii="Arial" w:eastAsia="Arial" w:hAnsi="Arial" w:cs="Arial"/>
          <w:color w:val="000000"/>
          <w:sz w:val="22"/>
          <w:szCs w:val="22"/>
        </w:rPr>
      </w:pPr>
      <w:r>
        <w:rPr>
          <w:rFonts w:ascii="Arial" w:eastAsia="Arial" w:hAnsi="Arial" w:cs="Arial"/>
          <w:color w:val="000000"/>
        </w:rPr>
        <w:t>Scoutslokaal:</w:t>
      </w:r>
      <w:r>
        <w:rPr>
          <w:rFonts w:ascii="Arial" w:eastAsia="Arial" w:hAnsi="Arial" w:cs="Arial"/>
          <w:color w:val="000000"/>
        </w:rPr>
        <w:tab/>
        <w:t xml:space="preserve">46 m² </w:t>
      </w:r>
      <w:r>
        <w:rPr>
          <w:rFonts w:ascii="Arial" w:eastAsia="Arial" w:hAnsi="Arial" w:cs="Arial"/>
          <w:i/>
          <w:color w:val="000000"/>
          <w:sz w:val="20"/>
          <w:szCs w:val="20"/>
        </w:rPr>
        <w:t xml:space="preserve">* </w:t>
      </w:r>
      <w:r>
        <w:rPr>
          <w:rFonts w:ascii="Arial" w:eastAsia="Arial" w:hAnsi="Arial" w:cs="Arial"/>
          <w:i/>
          <w:color w:val="000000"/>
          <w:sz w:val="18"/>
          <w:szCs w:val="18"/>
        </w:rPr>
        <w:t>in de maanden juni t/m augustus is dit lokaal niet beschikbaar voor verhuur</w:t>
      </w:r>
    </w:p>
    <w:p w14:paraId="312BA27E" w14:textId="77777777" w:rsidR="0017292C" w:rsidRDefault="000A372D">
      <w:pPr>
        <w:widowControl/>
        <w:pBdr>
          <w:top w:val="nil"/>
          <w:left w:val="nil"/>
          <w:bottom w:val="nil"/>
          <w:right w:val="nil"/>
          <w:between w:val="nil"/>
        </w:pBdr>
        <w:tabs>
          <w:tab w:val="left" w:pos="540"/>
          <w:tab w:val="left" w:pos="2340"/>
        </w:tabs>
        <w:rPr>
          <w:rFonts w:ascii="Arial" w:eastAsia="Arial" w:hAnsi="Arial" w:cs="Arial"/>
          <w:color w:val="000000"/>
        </w:rPr>
      </w:pPr>
      <w:proofErr w:type="spellStart"/>
      <w:r>
        <w:rPr>
          <w:rFonts w:ascii="Arial" w:eastAsia="Arial" w:hAnsi="Arial" w:cs="Arial"/>
          <w:color w:val="000000"/>
        </w:rPr>
        <w:t>Estalokaal</w:t>
      </w:r>
      <w:proofErr w:type="spellEnd"/>
      <w:r>
        <w:rPr>
          <w:rFonts w:ascii="Arial" w:eastAsia="Arial" w:hAnsi="Arial" w:cs="Arial"/>
          <w:color w:val="000000"/>
        </w:rPr>
        <w:t>:</w:t>
      </w:r>
      <w:r>
        <w:rPr>
          <w:rFonts w:ascii="Arial" w:eastAsia="Arial" w:hAnsi="Arial" w:cs="Arial"/>
          <w:color w:val="000000"/>
        </w:rPr>
        <w:tab/>
        <w:t>40 m²</w:t>
      </w:r>
      <w:r>
        <w:rPr>
          <w:rFonts w:ascii="Arial" w:eastAsia="Arial" w:hAnsi="Arial" w:cs="Arial"/>
          <w:color w:val="000000"/>
          <w:highlight w:val="black"/>
        </w:rPr>
        <w:t xml:space="preserve"> </w:t>
      </w:r>
    </w:p>
    <w:p w14:paraId="72058247" w14:textId="77777777" w:rsidR="0017292C" w:rsidRDefault="000A372D">
      <w:pPr>
        <w:widowControl/>
        <w:pBdr>
          <w:top w:val="nil"/>
          <w:left w:val="nil"/>
          <w:bottom w:val="nil"/>
          <w:right w:val="nil"/>
          <w:between w:val="nil"/>
        </w:pBdr>
        <w:tabs>
          <w:tab w:val="left" w:pos="540"/>
          <w:tab w:val="left" w:pos="2340"/>
        </w:tabs>
        <w:rPr>
          <w:rFonts w:ascii="Arial" w:eastAsia="Arial" w:hAnsi="Arial" w:cs="Arial"/>
          <w:color w:val="000000"/>
        </w:rPr>
      </w:pPr>
      <w:r>
        <w:rPr>
          <w:rFonts w:ascii="Arial" w:eastAsia="Arial" w:hAnsi="Arial" w:cs="Arial"/>
          <w:color w:val="000000"/>
        </w:rPr>
        <w:t>Bever</w:t>
      </w:r>
      <w:r>
        <w:rPr>
          <w:rFonts w:ascii="Arial" w:eastAsia="Arial" w:hAnsi="Arial" w:cs="Arial"/>
          <w:color w:val="000000"/>
        </w:rPr>
        <w:t>lokaal:</w:t>
      </w:r>
      <w:r>
        <w:rPr>
          <w:rFonts w:ascii="Arial" w:eastAsia="Arial" w:hAnsi="Arial" w:cs="Arial"/>
          <w:color w:val="000000"/>
        </w:rPr>
        <w:tab/>
        <w:t>41 m²</w:t>
      </w:r>
    </w:p>
    <w:p w14:paraId="5863DB12" w14:textId="77777777" w:rsidR="0017292C" w:rsidRDefault="000A372D">
      <w:pPr>
        <w:widowControl/>
        <w:pBdr>
          <w:top w:val="nil"/>
          <w:left w:val="nil"/>
          <w:bottom w:val="nil"/>
          <w:right w:val="nil"/>
          <w:between w:val="nil"/>
        </w:pBdr>
        <w:tabs>
          <w:tab w:val="left" w:pos="540"/>
          <w:tab w:val="left" w:pos="2340"/>
        </w:tabs>
        <w:rPr>
          <w:rFonts w:ascii="Arial" w:eastAsia="Arial" w:hAnsi="Arial" w:cs="Arial"/>
          <w:color w:val="000000"/>
        </w:rPr>
      </w:pPr>
      <w:r>
        <w:rPr>
          <w:rFonts w:ascii="Arial" w:eastAsia="Arial" w:hAnsi="Arial" w:cs="Arial"/>
          <w:color w:val="000000"/>
        </w:rPr>
        <w:t>Zeeverkennerlokaal:</w:t>
      </w:r>
      <w:r>
        <w:rPr>
          <w:rFonts w:ascii="Arial" w:eastAsia="Arial" w:hAnsi="Arial" w:cs="Arial"/>
          <w:color w:val="000000"/>
        </w:rPr>
        <w:tab/>
        <w:t xml:space="preserve">37 m² </w:t>
      </w:r>
    </w:p>
    <w:p w14:paraId="09D8365B" w14:textId="77777777" w:rsidR="0017292C" w:rsidRDefault="000A372D">
      <w:pPr>
        <w:widowControl/>
        <w:pBdr>
          <w:top w:val="nil"/>
          <w:left w:val="nil"/>
          <w:bottom w:val="nil"/>
          <w:right w:val="nil"/>
          <w:between w:val="nil"/>
        </w:pBdr>
        <w:tabs>
          <w:tab w:val="left" w:pos="540"/>
          <w:tab w:val="left" w:pos="2340"/>
        </w:tabs>
        <w:rPr>
          <w:rFonts w:ascii="Arial" w:eastAsia="Arial" w:hAnsi="Arial" w:cs="Arial"/>
          <w:color w:val="000000"/>
        </w:rPr>
      </w:pPr>
      <w:r>
        <w:rPr>
          <w:rFonts w:ascii="Arial" w:eastAsia="Arial" w:hAnsi="Arial" w:cs="Arial"/>
          <w:color w:val="000000"/>
        </w:rPr>
        <w:t>Keuken:</w:t>
      </w:r>
      <w:r>
        <w:rPr>
          <w:rFonts w:ascii="Arial" w:eastAsia="Arial" w:hAnsi="Arial" w:cs="Arial"/>
          <w:color w:val="000000"/>
        </w:rPr>
        <w:tab/>
        <w:t>11 m²</w:t>
      </w:r>
    </w:p>
    <w:p w14:paraId="46A9FB5A" w14:textId="77777777" w:rsidR="0017292C" w:rsidRDefault="000A372D">
      <w:pPr>
        <w:widowControl/>
        <w:pBdr>
          <w:top w:val="nil"/>
          <w:left w:val="nil"/>
          <w:bottom w:val="nil"/>
          <w:right w:val="nil"/>
          <w:between w:val="nil"/>
        </w:pBdr>
        <w:tabs>
          <w:tab w:val="left" w:pos="540"/>
          <w:tab w:val="left" w:pos="2340"/>
        </w:tabs>
        <w:rPr>
          <w:rFonts w:ascii="Arial" w:eastAsia="Arial" w:hAnsi="Arial" w:cs="Arial"/>
          <w:color w:val="000000"/>
        </w:rPr>
      </w:pPr>
      <w:r>
        <w:rPr>
          <w:rFonts w:ascii="Arial" w:eastAsia="Arial" w:hAnsi="Arial" w:cs="Arial"/>
          <w:color w:val="000000"/>
        </w:rPr>
        <w:t>Leidingkamer:</w:t>
      </w:r>
      <w:r>
        <w:rPr>
          <w:rFonts w:ascii="Arial" w:eastAsia="Arial" w:hAnsi="Arial" w:cs="Arial"/>
          <w:color w:val="000000"/>
        </w:rPr>
        <w:tab/>
        <w:t>15 m²</w:t>
      </w:r>
    </w:p>
    <w:p w14:paraId="021C91AD" w14:textId="77777777" w:rsidR="0017292C" w:rsidRDefault="000A372D">
      <w:pPr>
        <w:widowControl/>
        <w:pBdr>
          <w:top w:val="nil"/>
          <w:left w:val="nil"/>
          <w:bottom w:val="nil"/>
          <w:right w:val="nil"/>
          <w:between w:val="nil"/>
        </w:pBdr>
        <w:tabs>
          <w:tab w:val="left" w:pos="540"/>
          <w:tab w:val="left" w:pos="2340"/>
        </w:tabs>
        <w:rPr>
          <w:rFonts w:ascii="Arial" w:eastAsia="Arial" w:hAnsi="Arial" w:cs="Arial"/>
          <w:color w:val="000000"/>
        </w:rPr>
      </w:pPr>
      <w:r>
        <w:rPr>
          <w:rFonts w:ascii="Arial" w:eastAsia="Arial" w:hAnsi="Arial" w:cs="Arial"/>
          <w:color w:val="000000"/>
        </w:rPr>
        <w:t>Vergaderkamer:</w:t>
      </w:r>
      <w:r>
        <w:rPr>
          <w:rFonts w:ascii="Arial" w:eastAsia="Arial" w:hAnsi="Arial" w:cs="Arial"/>
          <w:color w:val="000000"/>
        </w:rPr>
        <w:tab/>
        <w:t>11 m²</w:t>
      </w:r>
    </w:p>
    <w:p w14:paraId="1D0D557E" w14:textId="77777777" w:rsidR="0017292C" w:rsidRDefault="0017292C">
      <w:pPr>
        <w:widowControl/>
        <w:pBdr>
          <w:top w:val="nil"/>
          <w:left w:val="nil"/>
          <w:bottom w:val="nil"/>
          <w:right w:val="nil"/>
          <w:between w:val="nil"/>
        </w:pBdr>
        <w:tabs>
          <w:tab w:val="left" w:pos="540"/>
          <w:tab w:val="left" w:pos="2340"/>
        </w:tabs>
        <w:rPr>
          <w:rFonts w:ascii="Arial" w:eastAsia="Arial" w:hAnsi="Arial" w:cs="Arial"/>
          <w:color w:val="000000"/>
        </w:rPr>
      </w:pPr>
    </w:p>
    <w:p w14:paraId="23958CBB" w14:textId="611C7B3E" w:rsidR="0017292C" w:rsidRDefault="000A372D">
      <w:pPr>
        <w:widowControl/>
        <w:pBdr>
          <w:top w:val="nil"/>
          <w:left w:val="nil"/>
          <w:bottom w:val="nil"/>
          <w:right w:val="nil"/>
          <w:between w:val="nil"/>
        </w:pBdr>
        <w:tabs>
          <w:tab w:val="left" w:pos="540"/>
          <w:tab w:val="left" w:pos="2340"/>
        </w:tabs>
        <w:rPr>
          <w:rFonts w:ascii="Arial" w:eastAsia="Arial" w:hAnsi="Arial" w:cs="Arial"/>
          <w:color w:val="000000"/>
        </w:rPr>
      </w:pPr>
      <w:r>
        <w:rPr>
          <w:rFonts w:ascii="Arial" w:eastAsia="Arial" w:hAnsi="Arial" w:cs="Arial"/>
          <w:color w:val="000000"/>
        </w:rPr>
        <w:t>Naast de lokalen en kamers beschikt de blokhut over drie toiletten, waarvan één invalidetoilet, en één douche. Ook is er op de begane grond een pantry aanwezig met wasbak en kraan.</w:t>
      </w:r>
      <w:r w:rsidR="00C46CF5">
        <w:rPr>
          <w:rFonts w:ascii="Arial" w:eastAsia="Arial" w:hAnsi="Arial" w:cs="Arial"/>
          <w:color w:val="000000"/>
        </w:rPr>
        <w:t xml:space="preserve"> In het invalidentoilet bevindt zich ook een grote wasbak met drie kranen. </w:t>
      </w:r>
    </w:p>
    <w:p w14:paraId="3B44B721" w14:textId="7CA07C9B" w:rsidR="0017292C" w:rsidRDefault="000A372D">
      <w:pPr>
        <w:widowControl/>
        <w:pBdr>
          <w:top w:val="nil"/>
          <w:left w:val="nil"/>
          <w:bottom w:val="nil"/>
          <w:right w:val="nil"/>
          <w:between w:val="nil"/>
        </w:pBdr>
        <w:tabs>
          <w:tab w:val="left" w:pos="540"/>
          <w:tab w:val="left" w:pos="2340"/>
        </w:tabs>
        <w:rPr>
          <w:rFonts w:ascii="Arial" w:eastAsia="Arial" w:hAnsi="Arial" w:cs="Arial"/>
          <w:color w:val="000000"/>
        </w:rPr>
      </w:pPr>
      <w:r>
        <w:rPr>
          <w:rFonts w:ascii="Arial" w:eastAsia="Arial" w:hAnsi="Arial" w:cs="Arial"/>
          <w:color w:val="000000"/>
        </w:rPr>
        <w:t xml:space="preserve">Een plattegrond van de blokhut bevindt </w:t>
      </w:r>
      <w:r w:rsidR="00C46CF5">
        <w:rPr>
          <w:rFonts w:ascii="Arial" w:eastAsia="Arial" w:hAnsi="Arial" w:cs="Arial"/>
          <w:color w:val="000000"/>
        </w:rPr>
        <w:t>zich onderaan dit document.</w:t>
      </w:r>
    </w:p>
    <w:p w14:paraId="5632349E" w14:textId="77777777" w:rsidR="0017292C" w:rsidRDefault="0017292C">
      <w:pPr>
        <w:widowControl/>
        <w:pBdr>
          <w:top w:val="nil"/>
          <w:left w:val="nil"/>
          <w:bottom w:val="nil"/>
          <w:right w:val="nil"/>
          <w:between w:val="nil"/>
        </w:pBdr>
        <w:tabs>
          <w:tab w:val="left" w:pos="540"/>
          <w:tab w:val="left" w:pos="2340"/>
        </w:tabs>
        <w:rPr>
          <w:rFonts w:ascii="Arial" w:eastAsia="Arial" w:hAnsi="Arial" w:cs="Arial"/>
          <w:color w:val="000000"/>
        </w:rPr>
      </w:pPr>
    </w:p>
    <w:p w14:paraId="5AB01400" w14:textId="77777777" w:rsidR="00FE1902" w:rsidRDefault="00FE1902" w:rsidP="00FE1902">
      <w:pPr>
        <w:widowControl/>
        <w:pBdr>
          <w:top w:val="nil"/>
          <w:left w:val="nil"/>
          <w:bottom w:val="nil"/>
          <w:right w:val="nil"/>
          <w:between w:val="nil"/>
        </w:pBdr>
        <w:rPr>
          <w:rFonts w:ascii="Arial" w:eastAsia="Arial" w:hAnsi="Arial" w:cs="Arial"/>
          <w:color w:val="000000"/>
          <w:u w:val="single"/>
        </w:rPr>
      </w:pPr>
      <w:r>
        <w:rPr>
          <w:rFonts w:ascii="Arial" w:eastAsia="Arial" w:hAnsi="Arial" w:cs="Arial"/>
          <w:color w:val="000000"/>
          <w:u w:val="single"/>
        </w:rPr>
        <w:t>Scouting De Lier opkomsttijden tijdens weekenden</w:t>
      </w:r>
    </w:p>
    <w:p w14:paraId="2FFC28A1" w14:textId="77777777" w:rsidR="00FE1902" w:rsidRDefault="00FE1902" w:rsidP="00FE1902">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Op zaterdagmiddag draait Scouting De Lier met meerdere groepen opkomsten. Deze gaan tijdens de verhuur van de blokhut gewoon door. Tijdens deze opkomsten wordt van de huurders verwacht de blokhut te verlaten, zodat onze eigen groepen minimaal hinder hebben van de huurders. Alle spullen moeten worden opgeslagen in één lokaal. </w:t>
      </w:r>
    </w:p>
    <w:p w14:paraId="77AF8027" w14:textId="77777777" w:rsidR="00FE1902" w:rsidRDefault="00FE1902" w:rsidP="00FE1902">
      <w:pPr>
        <w:widowControl/>
        <w:pBdr>
          <w:top w:val="nil"/>
          <w:left w:val="nil"/>
          <w:bottom w:val="nil"/>
          <w:right w:val="nil"/>
          <w:between w:val="nil"/>
        </w:pBdr>
        <w:rPr>
          <w:rFonts w:ascii="Arial" w:eastAsia="Arial" w:hAnsi="Arial" w:cs="Arial"/>
          <w:color w:val="000000"/>
        </w:rPr>
      </w:pPr>
    </w:p>
    <w:p w14:paraId="22D445F1" w14:textId="77777777" w:rsidR="00FE1902" w:rsidRDefault="00FE1902" w:rsidP="00FE1902">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De opkomsttijden zijn: zaterdag van 13:00 tot 17:00 uur.</w:t>
      </w:r>
    </w:p>
    <w:p w14:paraId="79E82A6A" w14:textId="77777777" w:rsidR="00FE1902" w:rsidRDefault="00FE1902">
      <w:pPr>
        <w:widowControl/>
        <w:pBdr>
          <w:top w:val="nil"/>
          <w:left w:val="nil"/>
          <w:bottom w:val="nil"/>
          <w:right w:val="nil"/>
          <w:between w:val="nil"/>
        </w:pBdr>
        <w:rPr>
          <w:rFonts w:ascii="Arial" w:eastAsia="Arial" w:hAnsi="Arial" w:cs="Arial"/>
          <w:color w:val="000000"/>
        </w:rPr>
      </w:pPr>
    </w:p>
    <w:p w14:paraId="4603172D" w14:textId="77777777" w:rsidR="0017292C" w:rsidRDefault="000A372D">
      <w:pPr>
        <w:widowControl/>
        <w:pBdr>
          <w:top w:val="nil"/>
          <w:left w:val="nil"/>
          <w:bottom w:val="nil"/>
          <w:right w:val="nil"/>
          <w:between w:val="nil"/>
        </w:pBdr>
        <w:rPr>
          <w:rFonts w:ascii="Arial" w:eastAsia="Arial" w:hAnsi="Arial" w:cs="Arial"/>
          <w:color w:val="000000"/>
          <w:u w:val="single"/>
        </w:rPr>
      </w:pPr>
      <w:r>
        <w:rPr>
          <w:rFonts w:ascii="Arial" w:eastAsia="Arial" w:hAnsi="Arial" w:cs="Arial"/>
          <w:color w:val="000000"/>
          <w:u w:val="single"/>
        </w:rPr>
        <w:t>Inventaris keuken</w:t>
      </w:r>
    </w:p>
    <w:p w14:paraId="7F9CFE92" w14:textId="4B6FEF85"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Onze keuken bevindt zich op de eerste verdieping. </w:t>
      </w:r>
      <w:r w:rsidR="00C46CF5">
        <w:rPr>
          <w:rFonts w:ascii="Arial" w:eastAsia="Arial" w:hAnsi="Arial" w:cs="Arial"/>
          <w:color w:val="000000"/>
        </w:rPr>
        <w:t>Er is keukeninventaris aanwezig voor 20 personen</w:t>
      </w:r>
      <w:r>
        <w:rPr>
          <w:rFonts w:ascii="Arial" w:eastAsia="Arial" w:hAnsi="Arial" w:cs="Arial"/>
          <w:color w:val="000000"/>
        </w:rPr>
        <w:t xml:space="preserve">. </w:t>
      </w:r>
      <w:r w:rsidR="00C46CF5">
        <w:rPr>
          <w:rFonts w:ascii="Arial" w:eastAsia="Arial" w:hAnsi="Arial" w:cs="Arial"/>
          <w:color w:val="000000"/>
        </w:rPr>
        <w:t xml:space="preserve">Voor grote groepen adviseren wij zelf extra inventaris mee te nemen. </w:t>
      </w:r>
    </w:p>
    <w:p w14:paraId="44DF3674" w14:textId="77777777" w:rsidR="0017292C" w:rsidRDefault="0017292C">
      <w:pPr>
        <w:widowControl/>
        <w:pBdr>
          <w:top w:val="nil"/>
          <w:left w:val="nil"/>
          <w:bottom w:val="nil"/>
          <w:right w:val="nil"/>
          <w:between w:val="nil"/>
        </w:pBdr>
        <w:rPr>
          <w:rFonts w:ascii="Arial" w:eastAsia="Arial" w:hAnsi="Arial" w:cs="Arial"/>
          <w:color w:val="000000"/>
        </w:rPr>
      </w:pPr>
    </w:p>
    <w:p w14:paraId="4238CD18" w14:textId="77777777" w:rsidR="0017292C" w:rsidRDefault="0017292C">
      <w:pPr>
        <w:widowControl/>
        <w:pBdr>
          <w:top w:val="nil"/>
          <w:left w:val="nil"/>
          <w:bottom w:val="nil"/>
          <w:right w:val="nil"/>
          <w:between w:val="nil"/>
        </w:pBdr>
        <w:rPr>
          <w:rFonts w:ascii="Arial" w:eastAsia="Arial" w:hAnsi="Arial" w:cs="Arial"/>
          <w:color w:val="000000"/>
        </w:rPr>
      </w:pPr>
    </w:p>
    <w:p w14:paraId="1820DA1A" w14:textId="77777777" w:rsidR="0017292C" w:rsidRDefault="000A372D">
      <w:pPr>
        <w:widowControl/>
        <w:pBdr>
          <w:top w:val="nil"/>
          <w:left w:val="nil"/>
          <w:bottom w:val="nil"/>
          <w:right w:val="nil"/>
          <w:between w:val="nil"/>
        </w:pBdr>
        <w:rPr>
          <w:rFonts w:ascii="Arial" w:eastAsia="Arial" w:hAnsi="Arial" w:cs="Arial"/>
          <w:color w:val="000000"/>
          <w:u w:val="single"/>
        </w:rPr>
      </w:pPr>
      <w:r>
        <w:rPr>
          <w:rFonts w:ascii="Arial" w:eastAsia="Arial" w:hAnsi="Arial" w:cs="Arial"/>
          <w:color w:val="000000"/>
          <w:u w:val="single"/>
        </w:rPr>
        <w:t>Tafels en stoelen</w:t>
      </w:r>
    </w:p>
    <w:p w14:paraId="3F5BDCC1" w14:textId="0E94FE97"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 de blokhut zijn geen tafels en stoelen aanwezig. In overleg kan gekeken worden of </w:t>
      </w:r>
      <w:r w:rsidR="00C46CF5">
        <w:rPr>
          <w:rFonts w:ascii="Arial" w:eastAsia="Arial" w:hAnsi="Arial" w:cs="Arial"/>
          <w:color w:val="000000"/>
        </w:rPr>
        <w:t>er</w:t>
      </w:r>
      <w:r>
        <w:rPr>
          <w:rFonts w:ascii="Arial" w:eastAsia="Arial" w:hAnsi="Arial" w:cs="Arial"/>
          <w:color w:val="000000"/>
        </w:rPr>
        <w:t xml:space="preserve"> scoutingtafels met bijbehorende banken voor de huurders beschikbaar zijn. </w:t>
      </w:r>
    </w:p>
    <w:p w14:paraId="4230B2A0" w14:textId="77777777" w:rsidR="0017292C" w:rsidRDefault="0017292C">
      <w:pPr>
        <w:widowControl/>
        <w:pBdr>
          <w:top w:val="nil"/>
          <w:left w:val="nil"/>
          <w:bottom w:val="nil"/>
          <w:right w:val="nil"/>
          <w:between w:val="nil"/>
        </w:pBdr>
        <w:tabs>
          <w:tab w:val="left" w:pos="540"/>
          <w:tab w:val="left" w:pos="2340"/>
        </w:tabs>
        <w:rPr>
          <w:rFonts w:ascii="Arial" w:eastAsia="Arial" w:hAnsi="Arial" w:cs="Arial"/>
          <w:color w:val="000000"/>
        </w:rPr>
      </w:pPr>
    </w:p>
    <w:p w14:paraId="61418E26" w14:textId="77777777" w:rsidR="0017292C" w:rsidRDefault="0017292C">
      <w:pPr>
        <w:widowControl/>
        <w:pBdr>
          <w:top w:val="nil"/>
          <w:left w:val="nil"/>
          <w:bottom w:val="nil"/>
          <w:right w:val="nil"/>
          <w:between w:val="nil"/>
        </w:pBdr>
        <w:tabs>
          <w:tab w:val="left" w:pos="540"/>
          <w:tab w:val="left" w:pos="2340"/>
        </w:tabs>
        <w:rPr>
          <w:rFonts w:ascii="Arial" w:eastAsia="Arial" w:hAnsi="Arial" w:cs="Arial"/>
          <w:color w:val="000000"/>
          <w:u w:val="single"/>
        </w:rPr>
      </w:pPr>
    </w:p>
    <w:p w14:paraId="2AF72278" w14:textId="77777777" w:rsidR="0017292C" w:rsidRDefault="000A372D">
      <w:pPr>
        <w:widowControl/>
        <w:pBdr>
          <w:top w:val="nil"/>
          <w:left w:val="nil"/>
          <w:bottom w:val="nil"/>
          <w:right w:val="nil"/>
          <w:between w:val="nil"/>
        </w:pBdr>
        <w:tabs>
          <w:tab w:val="left" w:pos="540"/>
          <w:tab w:val="left" w:pos="2340"/>
        </w:tabs>
        <w:rPr>
          <w:rFonts w:ascii="Arial" w:eastAsia="Arial" w:hAnsi="Arial" w:cs="Arial"/>
          <w:color w:val="000000"/>
          <w:u w:val="single"/>
        </w:rPr>
      </w:pPr>
      <w:r>
        <w:rPr>
          <w:rFonts w:ascii="Arial" w:eastAsia="Arial" w:hAnsi="Arial" w:cs="Arial"/>
          <w:color w:val="000000"/>
          <w:u w:val="single"/>
        </w:rPr>
        <w:t>Brievenbus</w:t>
      </w:r>
    </w:p>
    <w:p w14:paraId="65F22730" w14:textId="77777777" w:rsidR="0017292C" w:rsidRDefault="000A372D">
      <w:pPr>
        <w:widowControl/>
        <w:pBdr>
          <w:top w:val="nil"/>
          <w:left w:val="nil"/>
          <w:bottom w:val="nil"/>
          <w:right w:val="nil"/>
          <w:between w:val="nil"/>
        </w:pBdr>
        <w:tabs>
          <w:tab w:val="left" w:pos="540"/>
          <w:tab w:val="left" w:pos="2340"/>
        </w:tabs>
        <w:rPr>
          <w:rFonts w:ascii="Arial" w:eastAsia="Arial" w:hAnsi="Arial" w:cs="Arial"/>
          <w:color w:val="000000"/>
        </w:rPr>
      </w:pPr>
      <w:r>
        <w:rPr>
          <w:rFonts w:ascii="Arial" w:eastAsia="Arial" w:hAnsi="Arial" w:cs="Arial"/>
          <w:color w:val="000000"/>
        </w:rPr>
        <w:t>Er is geen brieven</w:t>
      </w:r>
      <w:r>
        <w:rPr>
          <w:rFonts w:ascii="Arial" w:eastAsia="Arial" w:hAnsi="Arial" w:cs="Arial"/>
          <w:color w:val="000000"/>
        </w:rPr>
        <w:t xml:space="preserve">bus aanwezig bij de blokhut. Het is dus niet mogelijk om als huurders post te ontvangen. Mochten de huurders toch post willen ontvangen dan is het in overleg mogelijk de post bij </w:t>
      </w:r>
      <w:proofErr w:type="gramStart"/>
      <w:r>
        <w:rPr>
          <w:rFonts w:ascii="Arial" w:eastAsia="Arial" w:hAnsi="Arial" w:cs="Arial"/>
          <w:color w:val="000000"/>
        </w:rPr>
        <w:t>één</w:t>
      </w:r>
      <w:proofErr w:type="gramEnd"/>
      <w:r>
        <w:rPr>
          <w:rFonts w:ascii="Arial" w:eastAsia="Arial" w:hAnsi="Arial" w:cs="Arial"/>
          <w:color w:val="000000"/>
        </w:rPr>
        <w:t xml:space="preserve"> van de leden te laten bezorgen.</w:t>
      </w:r>
    </w:p>
    <w:p w14:paraId="15D6553A" w14:textId="77777777" w:rsidR="0017292C" w:rsidRDefault="0017292C">
      <w:pPr>
        <w:widowControl/>
        <w:pBdr>
          <w:top w:val="nil"/>
          <w:left w:val="nil"/>
          <w:bottom w:val="nil"/>
          <w:right w:val="nil"/>
          <w:between w:val="nil"/>
        </w:pBdr>
        <w:tabs>
          <w:tab w:val="left" w:pos="540"/>
          <w:tab w:val="left" w:pos="2340"/>
        </w:tabs>
        <w:rPr>
          <w:rFonts w:ascii="Arial" w:eastAsia="Arial" w:hAnsi="Arial" w:cs="Arial"/>
          <w:color w:val="000000"/>
        </w:rPr>
      </w:pPr>
    </w:p>
    <w:p w14:paraId="5A903E0D" w14:textId="77777777" w:rsidR="0017292C" w:rsidRDefault="0017292C">
      <w:pPr>
        <w:widowControl/>
        <w:pBdr>
          <w:top w:val="nil"/>
          <w:left w:val="nil"/>
          <w:bottom w:val="nil"/>
          <w:right w:val="nil"/>
          <w:between w:val="nil"/>
        </w:pBdr>
        <w:tabs>
          <w:tab w:val="left" w:pos="540"/>
          <w:tab w:val="left" w:pos="2340"/>
        </w:tabs>
        <w:rPr>
          <w:rFonts w:ascii="Arial" w:eastAsia="Arial" w:hAnsi="Arial" w:cs="Arial"/>
          <w:color w:val="000000"/>
        </w:rPr>
      </w:pPr>
    </w:p>
    <w:p w14:paraId="3135135B" w14:textId="77777777" w:rsidR="0017292C" w:rsidRDefault="0017292C">
      <w:pPr>
        <w:widowControl/>
        <w:pBdr>
          <w:top w:val="nil"/>
          <w:left w:val="nil"/>
          <w:bottom w:val="nil"/>
          <w:right w:val="nil"/>
          <w:between w:val="nil"/>
        </w:pBdr>
        <w:rPr>
          <w:rFonts w:ascii="Arial" w:eastAsia="Arial" w:hAnsi="Arial" w:cs="Arial"/>
          <w:color w:val="000000"/>
        </w:rPr>
      </w:pPr>
    </w:p>
    <w:p w14:paraId="5C346AA4" w14:textId="77777777" w:rsidR="0017292C" w:rsidRDefault="0017292C">
      <w:pPr>
        <w:widowControl/>
        <w:pBdr>
          <w:top w:val="nil"/>
          <w:left w:val="nil"/>
          <w:bottom w:val="nil"/>
          <w:right w:val="nil"/>
          <w:between w:val="nil"/>
        </w:pBdr>
        <w:rPr>
          <w:rFonts w:ascii="Arial" w:eastAsia="Arial" w:hAnsi="Arial" w:cs="Arial"/>
          <w:color w:val="000000"/>
        </w:rPr>
      </w:pPr>
    </w:p>
    <w:p w14:paraId="61EBF496" w14:textId="77777777" w:rsidR="0017292C" w:rsidRDefault="000A372D">
      <w:pPr>
        <w:widowControl/>
        <w:pBdr>
          <w:top w:val="nil"/>
          <w:left w:val="nil"/>
          <w:bottom w:val="nil"/>
          <w:right w:val="nil"/>
          <w:between w:val="nil"/>
        </w:pBdr>
        <w:rPr>
          <w:rFonts w:ascii="Arial" w:eastAsia="Arial" w:hAnsi="Arial" w:cs="Arial"/>
          <w:color w:val="000000"/>
          <w:u w:val="single"/>
        </w:rPr>
      </w:pPr>
      <w:r>
        <w:rPr>
          <w:rFonts w:ascii="Arial" w:eastAsia="Arial" w:hAnsi="Arial" w:cs="Arial"/>
          <w:color w:val="000000"/>
          <w:u w:val="single"/>
        </w:rPr>
        <w:t>Kano’s</w:t>
      </w:r>
    </w:p>
    <w:p w14:paraId="3413049F" w14:textId="77777777"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Scouting De Lier beschikt over meerdere kano’s en kajakken die voor een meerprijs van 2 euro p.p. gehuurd kunnen word</w:t>
      </w:r>
      <w:r>
        <w:rPr>
          <w:rFonts w:ascii="Arial" w:eastAsia="Arial" w:hAnsi="Arial" w:cs="Arial"/>
          <w:color w:val="000000"/>
        </w:rPr>
        <w:t>en. Scouting De Lier is ideaal gelegen aan de Lee waardoor het kanoën een leuke en makkelijke activiteit is.</w:t>
      </w:r>
    </w:p>
    <w:p w14:paraId="58A51157" w14:textId="3E237BA7" w:rsidR="0017292C" w:rsidRDefault="0017292C">
      <w:pPr>
        <w:widowControl/>
        <w:pBdr>
          <w:top w:val="nil"/>
          <w:left w:val="nil"/>
          <w:bottom w:val="nil"/>
          <w:right w:val="nil"/>
          <w:between w:val="nil"/>
        </w:pBdr>
        <w:rPr>
          <w:rFonts w:ascii="Arial" w:eastAsia="Arial" w:hAnsi="Arial" w:cs="Arial"/>
          <w:color w:val="000000"/>
        </w:rPr>
      </w:pPr>
    </w:p>
    <w:p w14:paraId="5931AFDC" w14:textId="77777777" w:rsidR="00C46CF5" w:rsidRDefault="00C46CF5" w:rsidP="00C46CF5">
      <w:pPr>
        <w:widowControl/>
        <w:pBdr>
          <w:top w:val="nil"/>
          <w:left w:val="nil"/>
          <w:bottom w:val="nil"/>
          <w:right w:val="nil"/>
          <w:between w:val="nil"/>
        </w:pBdr>
        <w:rPr>
          <w:rFonts w:ascii="Arial" w:eastAsia="Arial" w:hAnsi="Arial" w:cs="Arial"/>
          <w:color w:val="000000"/>
          <w:u w:val="single"/>
        </w:rPr>
      </w:pPr>
      <w:r>
        <w:rPr>
          <w:rFonts w:ascii="Arial" w:eastAsia="Arial" w:hAnsi="Arial" w:cs="Arial"/>
          <w:color w:val="000000"/>
          <w:u w:val="single"/>
        </w:rPr>
        <w:t>Stamlokaal</w:t>
      </w:r>
    </w:p>
    <w:p w14:paraId="62347E89" w14:textId="77777777" w:rsidR="00C46CF5" w:rsidRDefault="00C46CF5" w:rsidP="00C46CF5">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De leiding van Scouting De Lier heeft een eigen stamlokaal, deze is niet beschikbaar voor verhuur. Het stamlokaal kan tijdens de huurperiode in gebruik zijn door onze eigen leden. De leden zijn ervan op de hoogte dat de blokhut verhuurd is en houden hier zoveel mogelijk rekening mee. Mochten er toch klachten zijn over de aanwezige leiding, neem dan contact op met de verhuurders.</w:t>
      </w:r>
    </w:p>
    <w:p w14:paraId="724B98CC" w14:textId="77777777" w:rsidR="00C46CF5" w:rsidRDefault="00C46CF5">
      <w:pPr>
        <w:widowControl/>
        <w:pBdr>
          <w:top w:val="nil"/>
          <w:left w:val="nil"/>
          <w:bottom w:val="nil"/>
          <w:right w:val="nil"/>
          <w:between w:val="nil"/>
        </w:pBdr>
        <w:rPr>
          <w:rFonts w:ascii="Arial" w:eastAsia="Arial" w:hAnsi="Arial" w:cs="Arial"/>
          <w:color w:val="000000"/>
        </w:rPr>
      </w:pPr>
    </w:p>
    <w:p w14:paraId="4F971EAE" w14:textId="77777777" w:rsidR="0017292C" w:rsidRDefault="0017292C">
      <w:pPr>
        <w:widowControl/>
        <w:pBdr>
          <w:top w:val="nil"/>
          <w:left w:val="nil"/>
          <w:bottom w:val="nil"/>
          <w:right w:val="nil"/>
          <w:between w:val="nil"/>
        </w:pBdr>
        <w:rPr>
          <w:rFonts w:ascii="Arial" w:eastAsia="Arial" w:hAnsi="Arial" w:cs="Arial"/>
          <w:color w:val="000000"/>
        </w:rPr>
      </w:pPr>
    </w:p>
    <w:p w14:paraId="7380DE83" w14:textId="77777777" w:rsidR="0017292C" w:rsidRDefault="000A372D">
      <w:pPr>
        <w:widowControl/>
        <w:pBdr>
          <w:top w:val="nil"/>
          <w:left w:val="nil"/>
          <w:bottom w:val="nil"/>
          <w:right w:val="nil"/>
          <w:between w:val="nil"/>
        </w:pBdr>
        <w:rPr>
          <w:rFonts w:ascii="Arial" w:eastAsia="Arial" w:hAnsi="Arial" w:cs="Arial"/>
          <w:b/>
          <w:color w:val="000000"/>
          <w:sz w:val="32"/>
          <w:szCs w:val="32"/>
        </w:rPr>
      </w:pPr>
      <w:r>
        <w:rPr>
          <w:rFonts w:ascii="Arial" w:eastAsia="Arial" w:hAnsi="Arial" w:cs="Arial"/>
          <w:b/>
          <w:color w:val="000000"/>
          <w:sz w:val="32"/>
          <w:szCs w:val="32"/>
        </w:rPr>
        <w:t>De huurkosten:</w:t>
      </w:r>
    </w:p>
    <w:p w14:paraId="31E5379C" w14:textId="77777777" w:rsidR="0017292C" w:rsidRDefault="0017292C">
      <w:pPr>
        <w:widowControl/>
        <w:pBdr>
          <w:top w:val="nil"/>
          <w:left w:val="nil"/>
          <w:bottom w:val="nil"/>
          <w:right w:val="nil"/>
          <w:between w:val="nil"/>
        </w:pBdr>
        <w:rPr>
          <w:rFonts w:ascii="Arial" w:eastAsia="Arial" w:hAnsi="Arial" w:cs="Arial"/>
          <w:b/>
          <w:color w:val="000000"/>
          <w:sz w:val="28"/>
          <w:szCs w:val="28"/>
          <w:u w:val="single"/>
        </w:rPr>
      </w:pPr>
    </w:p>
    <w:p w14:paraId="4193246D" w14:textId="77777777"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u w:val="single"/>
        </w:rPr>
        <w:t>Weekendverhuur</w:t>
      </w:r>
    </w:p>
    <w:p w14:paraId="44E951BF" w14:textId="31B5EB59"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Wilt u onze blokhut voor een weekendje huren dan betreft dit de periode van vrijdagavond 20:30 uur tot en met zondagmiddag 16:00 uur. U dient op vrijdagavond voor 22:00 uur aan te komen. Later aankomen is niet mogelijk i.v.m. geluidsoverlast voor de omwone</w:t>
      </w:r>
      <w:r>
        <w:rPr>
          <w:rFonts w:ascii="Arial" w:eastAsia="Arial" w:hAnsi="Arial" w:cs="Arial"/>
          <w:color w:val="000000"/>
        </w:rPr>
        <w:t>nde.</w:t>
      </w:r>
      <w:r w:rsidR="00FE1902">
        <w:rPr>
          <w:rFonts w:ascii="Arial" w:eastAsia="Arial" w:hAnsi="Arial" w:cs="Arial"/>
          <w:color w:val="000000"/>
        </w:rPr>
        <w:t xml:space="preserve"> </w:t>
      </w:r>
    </w:p>
    <w:p w14:paraId="45F1F8A8" w14:textId="77777777" w:rsidR="0017292C" w:rsidRDefault="0017292C">
      <w:pPr>
        <w:widowControl/>
        <w:pBdr>
          <w:top w:val="nil"/>
          <w:left w:val="nil"/>
          <w:bottom w:val="nil"/>
          <w:right w:val="nil"/>
          <w:between w:val="nil"/>
        </w:pBdr>
        <w:rPr>
          <w:rFonts w:ascii="Arial" w:eastAsia="Arial" w:hAnsi="Arial" w:cs="Arial"/>
          <w:color w:val="000000"/>
        </w:rPr>
      </w:pPr>
    </w:p>
    <w:p w14:paraId="6EDD30ED" w14:textId="2B129458"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Wilt u onze blokhut in het weekend voor één nachtje huren dan kan dat alleen voor de periode van zaterdagavond 18:00 uur tot zondagmiddag 16:00 uur. Wilt u de blokhut op zaterdag toch eerder dan 18:00 uur huren dan dient u voor twee nachten te betale</w:t>
      </w:r>
      <w:r>
        <w:rPr>
          <w:rFonts w:ascii="Arial" w:eastAsia="Arial" w:hAnsi="Arial" w:cs="Arial"/>
          <w:color w:val="000000"/>
        </w:rPr>
        <w:t>n. Ook voor zaterdagavond geldt dat u voor 22:00 uur aanwezig dient te zijn. Later aankomen is niet mogelijk i.v.m. geluidsoverlast voor de omwonende.</w:t>
      </w:r>
    </w:p>
    <w:p w14:paraId="02D1B3BD" w14:textId="41E8FCE0" w:rsidR="00FE1902" w:rsidRDefault="00FE1902">
      <w:pPr>
        <w:widowControl/>
        <w:pBdr>
          <w:top w:val="nil"/>
          <w:left w:val="nil"/>
          <w:bottom w:val="nil"/>
          <w:right w:val="nil"/>
          <w:between w:val="nil"/>
        </w:pBdr>
        <w:rPr>
          <w:rFonts w:ascii="Arial" w:eastAsia="Arial" w:hAnsi="Arial" w:cs="Arial"/>
          <w:color w:val="000000"/>
        </w:rPr>
      </w:pPr>
    </w:p>
    <w:p w14:paraId="223A0574" w14:textId="093ACFEB" w:rsidR="00FE1902" w:rsidRDefault="00FE1902">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Andere aankomst- en vertrektijden zijn mogelijk na overleg met de verhuurders. </w:t>
      </w:r>
    </w:p>
    <w:p w14:paraId="36AAE384" w14:textId="77777777" w:rsidR="0017292C" w:rsidRDefault="0017292C">
      <w:pPr>
        <w:widowControl/>
        <w:pBdr>
          <w:top w:val="nil"/>
          <w:left w:val="nil"/>
          <w:bottom w:val="nil"/>
          <w:right w:val="nil"/>
          <w:between w:val="nil"/>
        </w:pBdr>
        <w:rPr>
          <w:rFonts w:ascii="Arial" w:eastAsia="Arial" w:hAnsi="Arial" w:cs="Arial"/>
          <w:color w:val="000000"/>
          <w:u w:val="single"/>
        </w:rPr>
      </w:pPr>
    </w:p>
    <w:p w14:paraId="54E71CB0" w14:textId="77777777" w:rsidR="0017292C" w:rsidRDefault="0017292C">
      <w:pPr>
        <w:widowControl/>
        <w:pBdr>
          <w:top w:val="nil"/>
          <w:left w:val="nil"/>
          <w:bottom w:val="nil"/>
          <w:right w:val="nil"/>
          <w:between w:val="nil"/>
        </w:pBdr>
        <w:rPr>
          <w:rFonts w:ascii="Arial" w:eastAsia="Arial" w:hAnsi="Arial" w:cs="Arial"/>
          <w:color w:val="000000"/>
          <w:u w:val="single"/>
        </w:rPr>
      </w:pPr>
    </w:p>
    <w:p w14:paraId="41446EB1" w14:textId="77777777" w:rsidR="0017292C" w:rsidRDefault="000A372D">
      <w:pPr>
        <w:widowControl/>
        <w:pBdr>
          <w:top w:val="nil"/>
          <w:left w:val="nil"/>
          <w:bottom w:val="nil"/>
          <w:right w:val="nil"/>
          <w:between w:val="nil"/>
        </w:pBdr>
        <w:rPr>
          <w:rFonts w:ascii="Arial" w:eastAsia="Arial" w:hAnsi="Arial" w:cs="Arial"/>
          <w:color w:val="000000"/>
          <w:u w:val="single"/>
        </w:rPr>
      </w:pPr>
      <w:r>
        <w:rPr>
          <w:rFonts w:ascii="Arial" w:eastAsia="Arial" w:hAnsi="Arial" w:cs="Arial"/>
          <w:color w:val="000000"/>
          <w:u w:val="single"/>
        </w:rPr>
        <w:t>De huurprijs</w:t>
      </w:r>
    </w:p>
    <w:p w14:paraId="79576592" w14:textId="0089B3EF"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De blokhut is te huur voor € 5,</w:t>
      </w:r>
      <w:r w:rsidR="00FE1902">
        <w:rPr>
          <w:rFonts w:ascii="Arial" w:eastAsia="Arial" w:hAnsi="Arial" w:cs="Arial"/>
          <w:color w:val="000000"/>
        </w:rPr>
        <w:t>5</w:t>
      </w:r>
      <w:r>
        <w:rPr>
          <w:rFonts w:ascii="Arial" w:eastAsia="Arial" w:hAnsi="Arial" w:cs="Arial"/>
          <w:color w:val="000000"/>
        </w:rPr>
        <w:t>0 per persoon per nacht met een minimum van € 1</w:t>
      </w:r>
      <w:r w:rsidR="00FE1902">
        <w:rPr>
          <w:rFonts w:ascii="Arial" w:eastAsia="Arial" w:hAnsi="Arial" w:cs="Arial"/>
          <w:color w:val="000000"/>
        </w:rPr>
        <w:t>2</w:t>
      </w:r>
      <w:r>
        <w:rPr>
          <w:rFonts w:ascii="Arial" w:eastAsia="Arial" w:hAnsi="Arial" w:cs="Arial"/>
          <w:color w:val="000000"/>
        </w:rPr>
        <w:t>0,- per na</w:t>
      </w:r>
      <w:r>
        <w:rPr>
          <w:rFonts w:ascii="Arial" w:eastAsia="Arial" w:hAnsi="Arial" w:cs="Arial"/>
          <w:color w:val="000000"/>
        </w:rPr>
        <w:t>cht (20 personen). Voor het afvoeren van het restafval wordt €</w:t>
      </w:r>
      <w:r w:rsidR="00FE1902">
        <w:rPr>
          <w:rFonts w:ascii="Arial" w:eastAsia="Arial" w:hAnsi="Arial" w:cs="Arial"/>
          <w:color w:val="000000"/>
        </w:rPr>
        <w:t>20</w:t>
      </w:r>
      <w:r>
        <w:rPr>
          <w:rFonts w:ascii="Arial" w:eastAsia="Arial" w:hAnsi="Arial" w:cs="Arial"/>
          <w:color w:val="000000"/>
        </w:rPr>
        <w:t>,- per verhuur gerekend.</w:t>
      </w:r>
      <w:r>
        <w:rPr>
          <w:rFonts w:ascii="Arial" w:eastAsia="Arial" w:hAnsi="Arial" w:cs="Arial"/>
          <w:color w:val="000000"/>
        </w:rPr>
        <w:br/>
      </w:r>
      <w:r w:rsidR="00FE1902">
        <w:rPr>
          <w:rFonts w:ascii="Arial" w:eastAsia="Arial" w:hAnsi="Arial" w:cs="Arial"/>
          <w:color w:val="000000"/>
        </w:rPr>
        <w:t>Bovenmatig gebruik (meer dan 20% extra verbruik)</w:t>
      </w:r>
      <w:r>
        <w:rPr>
          <w:rFonts w:ascii="Arial" w:eastAsia="Arial" w:hAnsi="Arial" w:cs="Arial"/>
          <w:color w:val="000000"/>
        </w:rPr>
        <w:t xml:space="preserve"> zal achteraf in rekening gebracht worden. </w:t>
      </w:r>
    </w:p>
    <w:p w14:paraId="28E09A1C" w14:textId="77777777" w:rsidR="0017292C" w:rsidRDefault="0017292C">
      <w:pPr>
        <w:widowControl/>
        <w:pBdr>
          <w:top w:val="nil"/>
          <w:left w:val="nil"/>
          <w:bottom w:val="nil"/>
          <w:right w:val="nil"/>
          <w:between w:val="nil"/>
        </w:pBdr>
        <w:rPr>
          <w:rFonts w:ascii="Arial" w:eastAsia="Arial" w:hAnsi="Arial" w:cs="Arial"/>
          <w:color w:val="000000"/>
        </w:rPr>
      </w:pPr>
    </w:p>
    <w:p w14:paraId="4B84F89E" w14:textId="77777777" w:rsidR="0017292C" w:rsidRDefault="000A372D">
      <w:pPr>
        <w:widowControl/>
        <w:pBdr>
          <w:top w:val="nil"/>
          <w:left w:val="nil"/>
          <w:bottom w:val="nil"/>
          <w:right w:val="nil"/>
          <w:between w:val="nil"/>
        </w:pBdr>
        <w:rPr>
          <w:rFonts w:ascii="Arial" w:eastAsia="Arial" w:hAnsi="Arial" w:cs="Arial"/>
          <w:b/>
          <w:color w:val="000000"/>
        </w:rPr>
      </w:pPr>
      <w:r>
        <w:rPr>
          <w:rFonts w:ascii="Arial" w:eastAsia="Arial" w:hAnsi="Arial" w:cs="Arial"/>
          <w:color w:val="000000"/>
        </w:rPr>
        <w:t xml:space="preserve">De waarborgsom en huurprijs dient </w:t>
      </w:r>
      <w:r>
        <w:rPr>
          <w:rFonts w:ascii="Arial" w:eastAsia="Arial" w:hAnsi="Arial" w:cs="Arial"/>
          <w:color w:val="000000"/>
        </w:rPr>
        <w:t xml:space="preserve">overgemaakt te worden op onze bankrekening. </w:t>
      </w:r>
    </w:p>
    <w:p w14:paraId="47429413" w14:textId="77777777"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b/>
          <w:color w:val="000000"/>
        </w:rPr>
        <w:t>NL64 RABO 0103 4640</w:t>
      </w:r>
      <w:r>
        <w:rPr>
          <w:rFonts w:ascii="Arial" w:eastAsia="Arial" w:hAnsi="Arial" w:cs="Arial"/>
          <w:color w:val="000000"/>
        </w:rPr>
        <w:t xml:space="preserve"> t.n.v. R.D. Meijer STICHTING SCOUTING DE LIER,</w:t>
      </w:r>
    </w:p>
    <w:p w14:paraId="60376C1A" w14:textId="77777777" w:rsidR="0017292C" w:rsidRDefault="000A372D">
      <w:pPr>
        <w:widowControl/>
        <w:pBdr>
          <w:top w:val="nil"/>
          <w:left w:val="nil"/>
          <w:bottom w:val="nil"/>
          <w:right w:val="nil"/>
          <w:between w:val="nil"/>
        </w:pBdr>
        <w:rPr>
          <w:rFonts w:ascii="Arial" w:eastAsia="Arial" w:hAnsi="Arial" w:cs="Arial"/>
          <w:color w:val="000000"/>
        </w:rPr>
      </w:pPr>
      <w:proofErr w:type="gramStart"/>
      <w:r>
        <w:rPr>
          <w:rFonts w:ascii="Arial" w:eastAsia="Arial" w:hAnsi="Arial" w:cs="Arial"/>
          <w:b/>
          <w:color w:val="000000"/>
        </w:rPr>
        <w:t>onder</w:t>
      </w:r>
      <w:proofErr w:type="gramEnd"/>
      <w:r>
        <w:rPr>
          <w:rFonts w:ascii="Arial" w:eastAsia="Arial" w:hAnsi="Arial" w:cs="Arial"/>
          <w:b/>
          <w:color w:val="000000"/>
        </w:rPr>
        <w:t xml:space="preserve"> vermelding van naam en data van verhuur.</w:t>
      </w:r>
    </w:p>
    <w:p w14:paraId="493AFB0F" w14:textId="77777777"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b/>
          <w:color w:val="000000"/>
        </w:rPr>
        <w:t>De huur dient één maand voor aanvang overgemaakt te worden.</w:t>
      </w:r>
    </w:p>
    <w:p w14:paraId="76BE5194" w14:textId="77777777" w:rsidR="0017292C" w:rsidRDefault="0017292C">
      <w:pPr>
        <w:widowControl/>
        <w:pBdr>
          <w:top w:val="nil"/>
          <w:left w:val="nil"/>
          <w:bottom w:val="nil"/>
          <w:right w:val="nil"/>
          <w:between w:val="nil"/>
        </w:pBdr>
        <w:rPr>
          <w:rFonts w:ascii="Arial" w:eastAsia="Arial" w:hAnsi="Arial" w:cs="Arial"/>
          <w:color w:val="000000"/>
        </w:rPr>
      </w:pPr>
    </w:p>
    <w:p w14:paraId="7E4C8084" w14:textId="77777777" w:rsidR="0017292C" w:rsidRDefault="000A372D">
      <w:pPr>
        <w:widowControl/>
        <w:pBdr>
          <w:top w:val="nil"/>
          <w:left w:val="nil"/>
          <w:bottom w:val="nil"/>
          <w:right w:val="nil"/>
          <w:between w:val="nil"/>
        </w:pBdr>
        <w:rPr>
          <w:rFonts w:ascii="Arial" w:eastAsia="Arial" w:hAnsi="Arial" w:cs="Arial"/>
          <w:color w:val="000000"/>
          <w:u w:val="single"/>
        </w:rPr>
      </w:pPr>
      <w:r>
        <w:rPr>
          <w:rFonts w:ascii="Arial" w:eastAsia="Arial" w:hAnsi="Arial" w:cs="Arial"/>
          <w:color w:val="000000"/>
          <w:u w:val="single"/>
        </w:rPr>
        <w:t>De huurovereenkomst</w:t>
      </w:r>
    </w:p>
    <w:p w14:paraId="57EB3B91" w14:textId="77777777"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Deze huurovereenkomst dient voor aanvang van de verhuurperiode te zijn ondertekend en teruggestuurd. Zonder een getekende huurovereenkomst is er geen huur mogelijk.</w:t>
      </w:r>
    </w:p>
    <w:p w14:paraId="76590E00" w14:textId="77777777" w:rsidR="0017292C" w:rsidRDefault="0017292C">
      <w:pPr>
        <w:widowControl/>
        <w:pBdr>
          <w:top w:val="nil"/>
          <w:left w:val="nil"/>
          <w:bottom w:val="nil"/>
          <w:right w:val="nil"/>
          <w:between w:val="nil"/>
        </w:pBdr>
        <w:rPr>
          <w:rFonts w:ascii="Arial" w:eastAsia="Arial" w:hAnsi="Arial" w:cs="Arial"/>
          <w:color w:val="000000"/>
        </w:rPr>
      </w:pPr>
    </w:p>
    <w:p w14:paraId="517B1E85" w14:textId="77777777" w:rsidR="0017292C" w:rsidRDefault="0017292C">
      <w:pPr>
        <w:widowControl/>
        <w:pBdr>
          <w:top w:val="nil"/>
          <w:left w:val="nil"/>
          <w:bottom w:val="nil"/>
          <w:right w:val="nil"/>
          <w:between w:val="nil"/>
        </w:pBdr>
        <w:rPr>
          <w:rFonts w:ascii="Arial" w:eastAsia="Arial" w:hAnsi="Arial" w:cs="Arial"/>
          <w:u w:val="single"/>
        </w:rPr>
      </w:pPr>
    </w:p>
    <w:p w14:paraId="7B4EAC5B" w14:textId="77777777" w:rsidR="0017292C" w:rsidRDefault="0017292C">
      <w:pPr>
        <w:widowControl/>
        <w:pBdr>
          <w:top w:val="nil"/>
          <w:left w:val="nil"/>
          <w:bottom w:val="nil"/>
          <w:right w:val="nil"/>
          <w:between w:val="nil"/>
        </w:pBdr>
        <w:rPr>
          <w:rFonts w:ascii="Arial" w:eastAsia="Arial" w:hAnsi="Arial" w:cs="Arial"/>
          <w:u w:val="single"/>
        </w:rPr>
      </w:pPr>
    </w:p>
    <w:p w14:paraId="1437094F" w14:textId="77777777" w:rsidR="0017292C" w:rsidRDefault="0017292C">
      <w:pPr>
        <w:widowControl/>
        <w:pBdr>
          <w:top w:val="nil"/>
          <w:left w:val="nil"/>
          <w:bottom w:val="nil"/>
          <w:right w:val="nil"/>
          <w:between w:val="nil"/>
        </w:pBdr>
        <w:rPr>
          <w:rFonts w:ascii="Arial" w:eastAsia="Arial" w:hAnsi="Arial" w:cs="Arial"/>
          <w:u w:val="single"/>
        </w:rPr>
      </w:pPr>
    </w:p>
    <w:p w14:paraId="1E6CE50E" w14:textId="77777777" w:rsidR="0017292C" w:rsidRDefault="0017292C">
      <w:pPr>
        <w:widowControl/>
        <w:pBdr>
          <w:top w:val="nil"/>
          <w:left w:val="nil"/>
          <w:bottom w:val="nil"/>
          <w:right w:val="nil"/>
          <w:between w:val="nil"/>
        </w:pBdr>
        <w:rPr>
          <w:rFonts w:ascii="Arial" w:eastAsia="Arial" w:hAnsi="Arial" w:cs="Arial"/>
          <w:u w:val="single"/>
        </w:rPr>
      </w:pPr>
    </w:p>
    <w:p w14:paraId="529C1D41" w14:textId="77777777" w:rsidR="0017292C" w:rsidRDefault="000A372D">
      <w:pPr>
        <w:widowControl/>
        <w:pBdr>
          <w:top w:val="nil"/>
          <w:left w:val="nil"/>
          <w:bottom w:val="nil"/>
          <w:right w:val="nil"/>
          <w:between w:val="nil"/>
        </w:pBdr>
        <w:rPr>
          <w:rFonts w:ascii="Arial" w:eastAsia="Arial" w:hAnsi="Arial" w:cs="Arial"/>
          <w:color w:val="000000"/>
          <w:u w:val="single"/>
        </w:rPr>
      </w:pPr>
      <w:r>
        <w:rPr>
          <w:rFonts w:ascii="Arial" w:eastAsia="Arial" w:hAnsi="Arial" w:cs="Arial"/>
          <w:color w:val="000000"/>
          <w:u w:val="single"/>
        </w:rPr>
        <w:lastRenderedPageBreak/>
        <w:t>Waarborgsom</w:t>
      </w:r>
    </w:p>
    <w:p w14:paraId="4A1B3847" w14:textId="77777777"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Wij vragen een waarborgsom van € 100,-. Dit bedrag dient te worden overgem</w:t>
      </w:r>
      <w:r>
        <w:rPr>
          <w:rFonts w:ascii="Arial" w:eastAsia="Arial" w:hAnsi="Arial" w:cs="Arial"/>
          <w:color w:val="000000"/>
        </w:rPr>
        <w:t>aakt op bovenstaand bankrekeningnummer. Pas na het overmaken van de waarborgsom en het tekenen van de huurovereenkomst is de huur bevestigd.</w:t>
      </w:r>
    </w:p>
    <w:p w14:paraId="11A4EB04" w14:textId="77777777" w:rsidR="00FE1902" w:rsidRDefault="00FE1902">
      <w:pPr>
        <w:widowControl/>
        <w:pBdr>
          <w:top w:val="nil"/>
          <w:left w:val="nil"/>
          <w:bottom w:val="nil"/>
          <w:right w:val="nil"/>
          <w:between w:val="nil"/>
        </w:pBdr>
      </w:pPr>
    </w:p>
    <w:p w14:paraId="114AEAB1" w14:textId="51AA69AD" w:rsidR="0017292C" w:rsidRDefault="000A372D">
      <w:pPr>
        <w:widowControl/>
        <w:pBdr>
          <w:top w:val="nil"/>
          <w:left w:val="nil"/>
          <w:bottom w:val="nil"/>
          <w:right w:val="nil"/>
          <w:between w:val="nil"/>
        </w:pBdr>
        <w:rPr>
          <w:rFonts w:ascii="Arial" w:eastAsia="Arial" w:hAnsi="Arial" w:cs="Arial"/>
          <w:color w:val="000000"/>
          <w:u w:val="single"/>
        </w:rPr>
      </w:pPr>
      <w:r>
        <w:rPr>
          <w:rFonts w:ascii="Arial" w:eastAsia="Arial" w:hAnsi="Arial" w:cs="Arial"/>
          <w:color w:val="000000"/>
          <w:u w:val="single"/>
        </w:rPr>
        <w:t>Terugstorten Waarborgsom</w:t>
      </w:r>
    </w:p>
    <w:p w14:paraId="021A3530" w14:textId="0A5C08F8"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Aan het einde van de verhuurperiode loopt de </w:t>
      </w:r>
      <w:r w:rsidR="00FE1902">
        <w:rPr>
          <w:rFonts w:ascii="Arial" w:eastAsia="Arial" w:hAnsi="Arial" w:cs="Arial"/>
          <w:color w:val="000000"/>
        </w:rPr>
        <w:t>verhuurder</w:t>
      </w:r>
      <w:r>
        <w:rPr>
          <w:rFonts w:ascii="Arial" w:eastAsia="Arial" w:hAnsi="Arial" w:cs="Arial"/>
          <w:color w:val="000000"/>
        </w:rPr>
        <w:t xml:space="preserve"> </w:t>
      </w:r>
      <w:r w:rsidR="00FE1902">
        <w:rPr>
          <w:rFonts w:ascii="Arial" w:eastAsia="Arial" w:hAnsi="Arial" w:cs="Arial"/>
          <w:color w:val="000000"/>
        </w:rPr>
        <w:t xml:space="preserve">samen </w:t>
      </w:r>
      <w:r>
        <w:rPr>
          <w:rFonts w:ascii="Arial" w:eastAsia="Arial" w:hAnsi="Arial" w:cs="Arial"/>
          <w:color w:val="000000"/>
        </w:rPr>
        <w:t>met de huurder de blokhut door.</w:t>
      </w:r>
    </w:p>
    <w:p w14:paraId="42771E58" w14:textId="77777777" w:rsidR="0017292C" w:rsidRDefault="000A372D">
      <w:pPr>
        <w:widowControl/>
        <w:pBdr>
          <w:top w:val="nil"/>
          <w:left w:val="nil"/>
          <w:bottom w:val="nil"/>
          <w:right w:val="nil"/>
          <w:between w:val="nil"/>
        </w:pBdr>
        <w:rPr>
          <w:rFonts w:ascii="Arial" w:eastAsia="Arial" w:hAnsi="Arial" w:cs="Arial"/>
          <w:color w:val="000000"/>
        </w:rPr>
      </w:pPr>
      <w:proofErr w:type="gramStart"/>
      <w:r>
        <w:rPr>
          <w:rFonts w:ascii="Arial" w:eastAsia="Arial" w:hAnsi="Arial" w:cs="Arial"/>
          <w:color w:val="000000"/>
        </w:rPr>
        <w:t>In</w:t>
      </w:r>
      <w:r>
        <w:rPr>
          <w:rFonts w:ascii="Arial" w:eastAsia="Arial" w:hAnsi="Arial" w:cs="Arial"/>
          <w:color w:val="000000"/>
        </w:rPr>
        <w:t>dien</w:t>
      </w:r>
      <w:proofErr w:type="gramEnd"/>
      <w:r>
        <w:rPr>
          <w:rFonts w:ascii="Arial" w:eastAsia="Arial" w:hAnsi="Arial" w:cs="Arial"/>
          <w:color w:val="000000"/>
        </w:rPr>
        <w:t xml:space="preserve"> er geen schade aan de blokhut en/of inventaris is geconstateerd en indien de huurder ook aan de overige verplichtingen uit het huurreglement heeft voldaan, zal de waarborgsom binnen 14 dagen worden teruggestort.</w:t>
      </w:r>
    </w:p>
    <w:p w14:paraId="562D63A5" w14:textId="77777777" w:rsidR="0017292C" w:rsidRDefault="0017292C">
      <w:pPr>
        <w:widowControl/>
        <w:pBdr>
          <w:top w:val="nil"/>
          <w:left w:val="nil"/>
          <w:bottom w:val="nil"/>
          <w:right w:val="nil"/>
          <w:between w:val="nil"/>
        </w:pBdr>
        <w:rPr>
          <w:rFonts w:ascii="Arial" w:eastAsia="Arial" w:hAnsi="Arial" w:cs="Arial"/>
          <w:color w:val="000000"/>
          <w:u w:val="single"/>
        </w:rPr>
      </w:pPr>
    </w:p>
    <w:p w14:paraId="26549D11" w14:textId="77777777" w:rsidR="0017292C" w:rsidRDefault="000A372D">
      <w:pPr>
        <w:widowControl/>
        <w:pBdr>
          <w:top w:val="nil"/>
          <w:left w:val="nil"/>
          <w:bottom w:val="nil"/>
          <w:right w:val="nil"/>
          <w:between w:val="nil"/>
        </w:pBdr>
        <w:rPr>
          <w:rFonts w:ascii="Arial" w:eastAsia="Arial" w:hAnsi="Arial" w:cs="Arial"/>
          <w:color w:val="000000"/>
          <w:u w:val="single"/>
        </w:rPr>
      </w:pPr>
      <w:r>
        <w:rPr>
          <w:rFonts w:ascii="Arial" w:eastAsia="Arial" w:hAnsi="Arial" w:cs="Arial"/>
          <w:color w:val="000000"/>
          <w:u w:val="single"/>
        </w:rPr>
        <w:t>Annuleringsclausule</w:t>
      </w:r>
    </w:p>
    <w:p w14:paraId="171A4CC7" w14:textId="77777777"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Bij annulering bi</w:t>
      </w:r>
      <w:r>
        <w:rPr>
          <w:rFonts w:ascii="Arial" w:eastAsia="Arial" w:hAnsi="Arial" w:cs="Arial"/>
          <w:color w:val="000000"/>
        </w:rPr>
        <w:t>nnen één maand voor aanvang van de huurperiode is de totale huursom verschuldigd.</w:t>
      </w:r>
    </w:p>
    <w:p w14:paraId="09D4A2FC" w14:textId="77777777" w:rsidR="0017292C" w:rsidRDefault="0017292C">
      <w:pPr>
        <w:widowControl/>
        <w:pBdr>
          <w:top w:val="nil"/>
          <w:left w:val="nil"/>
          <w:bottom w:val="nil"/>
          <w:right w:val="nil"/>
          <w:between w:val="nil"/>
        </w:pBdr>
        <w:rPr>
          <w:rFonts w:ascii="Arial" w:eastAsia="Arial" w:hAnsi="Arial" w:cs="Arial"/>
          <w:color w:val="000000"/>
        </w:rPr>
      </w:pPr>
    </w:p>
    <w:p w14:paraId="3D7D5A04" w14:textId="77777777" w:rsidR="0017292C" w:rsidRDefault="000A372D">
      <w:pPr>
        <w:widowControl/>
        <w:pBdr>
          <w:top w:val="nil"/>
          <w:left w:val="nil"/>
          <w:bottom w:val="nil"/>
          <w:right w:val="nil"/>
          <w:between w:val="nil"/>
        </w:pBdr>
        <w:rPr>
          <w:rFonts w:ascii="Arial" w:eastAsia="Arial" w:hAnsi="Arial" w:cs="Arial"/>
          <w:color w:val="000000"/>
          <w:u w:val="single"/>
        </w:rPr>
      </w:pPr>
      <w:r>
        <w:rPr>
          <w:rFonts w:ascii="Arial" w:eastAsia="Arial" w:hAnsi="Arial" w:cs="Arial"/>
          <w:color w:val="000000"/>
          <w:u w:val="single"/>
        </w:rPr>
        <w:t>Gebruik van gas, water en elektra</w:t>
      </w:r>
    </w:p>
    <w:p w14:paraId="0CF31556" w14:textId="30618012"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Normaal gebruik van gas, water en elektra zijn bij de huurprijs inbegrepen. Bovenmatig gebruik </w:t>
      </w:r>
      <w:r w:rsidR="00CB0C24">
        <w:rPr>
          <w:rFonts w:ascii="Arial" w:eastAsia="Arial" w:hAnsi="Arial" w:cs="Arial"/>
          <w:color w:val="000000"/>
        </w:rPr>
        <w:t xml:space="preserve">(meer dan 20% extra verbruik) </w:t>
      </w:r>
      <w:r>
        <w:rPr>
          <w:rFonts w:ascii="Arial" w:eastAsia="Arial" w:hAnsi="Arial" w:cs="Arial"/>
          <w:color w:val="000000"/>
        </w:rPr>
        <w:t>zal achteraf in rekening gebracht worden.</w:t>
      </w:r>
    </w:p>
    <w:p w14:paraId="64863B76" w14:textId="77777777" w:rsidR="0017292C" w:rsidRDefault="0017292C">
      <w:pPr>
        <w:widowControl/>
        <w:pBdr>
          <w:top w:val="nil"/>
          <w:left w:val="nil"/>
          <w:bottom w:val="nil"/>
          <w:right w:val="nil"/>
          <w:between w:val="nil"/>
        </w:pBdr>
        <w:rPr>
          <w:rFonts w:ascii="Arial" w:eastAsia="Arial" w:hAnsi="Arial" w:cs="Arial"/>
          <w:color w:val="000000"/>
        </w:rPr>
      </w:pPr>
    </w:p>
    <w:p w14:paraId="0CA4190E" w14:textId="77777777" w:rsidR="0017292C" w:rsidRDefault="0017292C">
      <w:pPr>
        <w:widowControl/>
        <w:pBdr>
          <w:top w:val="nil"/>
          <w:left w:val="nil"/>
          <w:bottom w:val="nil"/>
          <w:right w:val="nil"/>
          <w:between w:val="nil"/>
        </w:pBdr>
        <w:rPr>
          <w:rFonts w:ascii="Arial" w:eastAsia="Arial" w:hAnsi="Arial" w:cs="Arial"/>
          <w:color w:val="000000"/>
        </w:rPr>
      </w:pPr>
    </w:p>
    <w:p w14:paraId="0E61D2E1" w14:textId="77777777" w:rsidR="0017292C" w:rsidRDefault="000A372D">
      <w:pPr>
        <w:widowControl/>
        <w:pBdr>
          <w:top w:val="nil"/>
          <w:left w:val="nil"/>
          <w:bottom w:val="nil"/>
          <w:right w:val="nil"/>
          <w:between w:val="nil"/>
        </w:pBdr>
        <w:rPr>
          <w:rFonts w:ascii="Arial" w:eastAsia="Arial" w:hAnsi="Arial" w:cs="Arial"/>
          <w:b/>
          <w:color w:val="000000"/>
          <w:sz w:val="32"/>
          <w:szCs w:val="32"/>
        </w:rPr>
      </w:pPr>
      <w:r>
        <w:rPr>
          <w:rFonts w:ascii="Arial" w:eastAsia="Arial" w:hAnsi="Arial" w:cs="Arial"/>
          <w:b/>
          <w:color w:val="000000"/>
          <w:sz w:val="32"/>
          <w:szCs w:val="32"/>
        </w:rPr>
        <w:t>Afspraken:</w:t>
      </w:r>
    </w:p>
    <w:p w14:paraId="59E3BC55" w14:textId="77777777" w:rsidR="0017292C" w:rsidRDefault="0017292C">
      <w:pPr>
        <w:widowControl/>
        <w:pBdr>
          <w:top w:val="nil"/>
          <w:left w:val="nil"/>
          <w:bottom w:val="nil"/>
          <w:right w:val="nil"/>
          <w:between w:val="nil"/>
        </w:pBdr>
        <w:rPr>
          <w:rFonts w:ascii="Arial" w:eastAsia="Arial" w:hAnsi="Arial" w:cs="Arial"/>
          <w:b/>
          <w:color w:val="000000"/>
          <w:sz w:val="32"/>
          <w:szCs w:val="32"/>
        </w:rPr>
      </w:pPr>
    </w:p>
    <w:p w14:paraId="10BCE45F" w14:textId="77777777" w:rsidR="0017292C" w:rsidRDefault="000A372D">
      <w:pPr>
        <w:widowControl/>
        <w:pBdr>
          <w:top w:val="nil"/>
          <w:left w:val="nil"/>
          <w:bottom w:val="nil"/>
          <w:right w:val="nil"/>
          <w:between w:val="nil"/>
        </w:pBdr>
        <w:rPr>
          <w:rFonts w:ascii="Arial" w:eastAsia="Arial" w:hAnsi="Arial" w:cs="Arial"/>
          <w:color w:val="000000"/>
          <w:u w:val="single"/>
        </w:rPr>
      </w:pPr>
      <w:r>
        <w:rPr>
          <w:rFonts w:ascii="Arial" w:eastAsia="Arial" w:hAnsi="Arial" w:cs="Arial"/>
          <w:color w:val="000000"/>
          <w:u w:val="single"/>
        </w:rPr>
        <w:t>Aansprakelijkheid voor schade</w:t>
      </w:r>
    </w:p>
    <w:p w14:paraId="3991BBAC" w14:textId="77777777"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Schade ontstaan aan het terrein, de blokhut of de inventaris dient de huurder direct te melden aan de verhuurder. Eventuele schade kan verrekend worden met de borg.</w:t>
      </w:r>
    </w:p>
    <w:p w14:paraId="26D980F0" w14:textId="77777777" w:rsidR="0017292C" w:rsidRDefault="0017292C">
      <w:pPr>
        <w:widowControl/>
        <w:pBdr>
          <w:top w:val="nil"/>
          <w:left w:val="nil"/>
          <w:bottom w:val="nil"/>
          <w:right w:val="nil"/>
          <w:between w:val="nil"/>
        </w:pBdr>
        <w:rPr>
          <w:rFonts w:ascii="Arial" w:eastAsia="Arial" w:hAnsi="Arial" w:cs="Arial"/>
          <w:color w:val="000000"/>
        </w:rPr>
      </w:pPr>
    </w:p>
    <w:p w14:paraId="01344DA9" w14:textId="77777777" w:rsidR="0017292C" w:rsidRDefault="0017292C">
      <w:pPr>
        <w:widowControl/>
        <w:pBdr>
          <w:top w:val="nil"/>
          <w:left w:val="nil"/>
          <w:bottom w:val="nil"/>
          <w:right w:val="nil"/>
          <w:between w:val="nil"/>
        </w:pBdr>
        <w:rPr>
          <w:rFonts w:ascii="Arial" w:eastAsia="Arial" w:hAnsi="Arial" w:cs="Arial"/>
          <w:color w:val="000000"/>
        </w:rPr>
      </w:pPr>
    </w:p>
    <w:p w14:paraId="4E93F109" w14:textId="77777777" w:rsidR="0017292C" w:rsidRDefault="000A372D">
      <w:pPr>
        <w:widowControl/>
        <w:pBdr>
          <w:top w:val="nil"/>
          <w:left w:val="nil"/>
          <w:bottom w:val="nil"/>
          <w:right w:val="nil"/>
          <w:between w:val="nil"/>
        </w:pBdr>
        <w:rPr>
          <w:rFonts w:ascii="Arial" w:eastAsia="Arial" w:hAnsi="Arial" w:cs="Arial"/>
          <w:color w:val="000000"/>
          <w:u w:val="single"/>
        </w:rPr>
      </w:pPr>
      <w:r>
        <w:rPr>
          <w:rFonts w:ascii="Arial" w:eastAsia="Arial" w:hAnsi="Arial" w:cs="Arial"/>
          <w:color w:val="000000"/>
          <w:u w:val="single"/>
        </w:rPr>
        <w:t>Noodverlichting</w:t>
      </w:r>
    </w:p>
    <w:p w14:paraId="1C92B94B" w14:textId="77777777"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Het is verboden om de noodverlichting in de blokhut uit te schakelen of a</w:t>
      </w:r>
      <w:r>
        <w:rPr>
          <w:rFonts w:ascii="Arial" w:eastAsia="Arial" w:hAnsi="Arial" w:cs="Arial"/>
          <w:color w:val="000000"/>
        </w:rPr>
        <w:t>f te dekken. Eventuele boetes van de brandweer bij het uitschakelen of afdekken van deze verlichting, worden bij de huurder in rekening gebracht.</w:t>
      </w:r>
    </w:p>
    <w:p w14:paraId="43DB3B14" w14:textId="77777777" w:rsidR="0017292C" w:rsidRDefault="0017292C">
      <w:pPr>
        <w:widowControl/>
        <w:pBdr>
          <w:top w:val="nil"/>
          <w:left w:val="nil"/>
          <w:bottom w:val="nil"/>
          <w:right w:val="nil"/>
          <w:between w:val="nil"/>
        </w:pBdr>
        <w:rPr>
          <w:rFonts w:ascii="Arial" w:eastAsia="Arial" w:hAnsi="Arial" w:cs="Arial"/>
          <w:color w:val="000000"/>
        </w:rPr>
      </w:pPr>
    </w:p>
    <w:p w14:paraId="4C763705" w14:textId="77777777" w:rsidR="0017292C" w:rsidRDefault="000A372D">
      <w:pPr>
        <w:widowControl/>
        <w:pBdr>
          <w:top w:val="nil"/>
          <w:left w:val="nil"/>
          <w:bottom w:val="nil"/>
          <w:right w:val="nil"/>
          <w:between w:val="nil"/>
        </w:pBdr>
        <w:rPr>
          <w:rFonts w:ascii="Arial" w:eastAsia="Arial" w:hAnsi="Arial" w:cs="Arial"/>
          <w:color w:val="000000"/>
          <w:u w:val="single"/>
        </w:rPr>
      </w:pPr>
      <w:r>
        <w:rPr>
          <w:noProof/>
        </w:rPr>
        <w:drawing>
          <wp:anchor distT="0" distB="0" distL="114300" distR="114300" simplePos="0" relativeHeight="251660288" behindDoc="0" locked="0" layoutInCell="1" hidden="0" allowOverlap="1" wp14:anchorId="0D92ED71" wp14:editId="58ABAFD6">
            <wp:simplePos x="0" y="0"/>
            <wp:positionH relativeFrom="column">
              <wp:posOffset>4679315</wp:posOffset>
            </wp:positionH>
            <wp:positionV relativeFrom="paragraph">
              <wp:posOffset>170815</wp:posOffset>
            </wp:positionV>
            <wp:extent cx="946150" cy="946150"/>
            <wp:effectExtent l="9528" t="9528" r="9528" b="9528"/>
            <wp:wrapSquare wrapText="bothSides" distT="0" distB="0" distL="114300" distR="114300"/>
            <wp:docPr id="9" name="image2.jpg" descr="http://www.reisbijbel.nl/images/stories/reisnieuws/verboden-te-roken.jpg"/>
            <wp:cNvGraphicFramePr/>
            <a:graphic xmlns:a="http://schemas.openxmlformats.org/drawingml/2006/main">
              <a:graphicData uri="http://schemas.openxmlformats.org/drawingml/2006/picture">
                <pic:pic xmlns:pic="http://schemas.openxmlformats.org/drawingml/2006/picture">
                  <pic:nvPicPr>
                    <pic:cNvPr id="0" name="image2.jpg" descr="http://www.reisbijbel.nl/images/stories/reisnieuws/verboden-te-roken.jpg"/>
                    <pic:cNvPicPr preferRelativeResize="0"/>
                  </pic:nvPicPr>
                  <pic:blipFill>
                    <a:blip r:embed="rId16"/>
                    <a:srcRect/>
                    <a:stretch>
                      <a:fillRect/>
                    </a:stretch>
                  </pic:blipFill>
                  <pic:spPr>
                    <a:xfrm>
                      <a:off x="0" y="0"/>
                      <a:ext cx="946150" cy="946150"/>
                    </a:xfrm>
                    <a:prstGeom prst="rect">
                      <a:avLst/>
                    </a:prstGeom>
                    <a:ln w="9528">
                      <a:solidFill>
                        <a:srgbClr val="000000"/>
                      </a:solidFill>
                      <a:prstDash val="solid"/>
                    </a:ln>
                  </pic:spPr>
                </pic:pic>
              </a:graphicData>
            </a:graphic>
          </wp:anchor>
        </w:drawing>
      </w:r>
    </w:p>
    <w:p w14:paraId="6E29A2F7" w14:textId="77777777" w:rsidR="0017292C" w:rsidRDefault="000A372D">
      <w:pPr>
        <w:widowControl/>
        <w:pBdr>
          <w:top w:val="nil"/>
          <w:left w:val="nil"/>
          <w:bottom w:val="nil"/>
          <w:right w:val="nil"/>
          <w:between w:val="nil"/>
        </w:pBdr>
        <w:rPr>
          <w:rFonts w:ascii="Arial" w:eastAsia="Arial" w:hAnsi="Arial" w:cs="Arial"/>
          <w:color w:val="000000"/>
          <w:u w:val="single"/>
        </w:rPr>
      </w:pPr>
      <w:r>
        <w:rPr>
          <w:rFonts w:ascii="Arial" w:eastAsia="Arial" w:hAnsi="Arial" w:cs="Arial"/>
          <w:color w:val="000000"/>
          <w:u w:val="single"/>
        </w:rPr>
        <w:t>Roken</w:t>
      </w:r>
    </w:p>
    <w:p w14:paraId="4E5DCA00" w14:textId="77777777"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 de blokhut mag niet gerookt worden. </w:t>
      </w:r>
      <w:proofErr w:type="gramStart"/>
      <w:r>
        <w:rPr>
          <w:rFonts w:ascii="Arial" w:eastAsia="Arial" w:hAnsi="Arial" w:cs="Arial"/>
          <w:color w:val="000000"/>
        </w:rPr>
        <w:t>Indien</w:t>
      </w:r>
      <w:proofErr w:type="gramEnd"/>
      <w:r>
        <w:rPr>
          <w:rFonts w:ascii="Arial" w:eastAsia="Arial" w:hAnsi="Arial" w:cs="Arial"/>
          <w:color w:val="000000"/>
        </w:rPr>
        <w:t xml:space="preserve"> dit toch wordt geconstateerd wordt de borg ingehouden. </w:t>
      </w:r>
    </w:p>
    <w:p w14:paraId="7F1B4DF8" w14:textId="77777777" w:rsidR="0017292C" w:rsidRDefault="0017292C">
      <w:pPr>
        <w:widowControl/>
        <w:pBdr>
          <w:top w:val="nil"/>
          <w:left w:val="nil"/>
          <w:bottom w:val="nil"/>
          <w:right w:val="nil"/>
          <w:between w:val="nil"/>
        </w:pBdr>
        <w:rPr>
          <w:rFonts w:ascii="Arial" w:eastAsia="Arial" w:hAnsi="Arial" w:cs="Arial"/>
          <w:color w:val="000000"/>
        </w:rPr>
      </w:pPr>
    </w:p>
    <w:p w14:paraId="558B197B" w14:textId="77777777" w:rsidR="0017292C" w:rsidRDefault="0017292C">
      <w:pPr>
        <w:widowControl/>
        <w:pBdr>
          <w:top w:val="nil"/>
          <w:left w:val="nil"/>
          <w:bottom w:val="nil"/>
          <w:right w:val="nil"/>
          <w:between w:val="nil"/>
        </w:pBdr>
        <w:rPr>
          <w:rFonts w:ascii="Arial" w:eastAsia="Arial" w:hAnsi="Arial" w:cs="Arial"/>
          <w:color w:val="000000"/>
          <w:u w:val="single"/>
        </w:rPr>
      </w:pPr>
    </w:p>
    <w:p w14:paraId="545D5D39" w14:textId="77777777" w:rsidR="0017292C" w:rsidRDefault="000A372D">
      <w:pPr>
        <w:widowControl/>
        <w:pBdr>
          <w:top w:val="nil"/>
          <w:left w:val="nil"/>
          <w:bottom w:val="nil"/>
          <w:right w:val="nil"/>
          <w:between w:val="nil"/>
        </w:pBdr>
        <w:rPr>
          <w:rFonts w:ascii="Arial" w:eastAsia="Arial" w:hAnsi="Arial" w:cs="Arial"/>
          <w:color w:val="000000"/>
          <w:u w:val="single"/>
        </w:rPr>
      </w:pPr>
      <w:r>
        <w:rPr>
          <w:rFonts w:ascii="Arial" w:eastAsia="Arial" w:hAnsi="Arial" w:cs="Arial"/>
          <w:color w:val="000000"/>
          <w:u w:val="single"/>
        </w:rPr>
        <w:t>Frituren</w:t>
      </w:r>
    </w:p>
    <w:p w14:paraId="1CCE2FDF" w14:textId="77777777"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Om veiligheidsredenen is het niet toegestaan te frituren in de blokhut.</w:t>
      </w:r>
    </w:p>
    <w:p w14:paraId="2D0F4186" w14:textId="77777777" w:rsidR="0017292C" w:rsidRDefault="0017292C">
      <w:pPr>
        <w:widowControl/>
        <w:pBdr>
          <w:top w:val="nil"/>
          <w:left w:val="nil"/>
          <w:bottom w:val="nil"/>
          <w:right w:val="nil"/>
          <w:between w:val="nil"/>
        </w:pBdr>
        <w:rPr>
          <w:rFonts w:ascii="Arial" w:eastAsia="Arial" w:hAnsi="Arial" w:cs="Arial"/>
          <w:color w:val="000000"/>
        </w:rPr>
      </w:pPr>
    </w:p>
    <w:p w14:paraId="3D517E68" w14:textId="77777777" w:rsidR="0017292C" w:rsidRDefault="0017292C">
      <w:pPr>
        <w:widowControl/>
        <w:pBdr>
          <w:top w:val="nil"/>
          <w:left w:val="nil"/>
          <w:bottom w:val="nil"/>
          <w:right w:val="nil"/>
          <w:between w:val="nil"/>
        </w:pBdr>
        <w:rPr>
          <w:rFonts w:ascii="Arial" w:eastAsia="Arial" w:hAnsi="Arial" w:cs="Arial"/>
          <w:color w:val="000000"/>
        </w:rPr>
      </w:pPr>
    </w:p>
    <w:p w14:paraId="7A6B359E" w14:textId="77777777" w:rsidR="0017292C" w:rsidRDefault="000A372D">
      <w:pPr>
        <w:widowControl/>
        <w:pBdr>
          <w:top w:val="nil"/>
          <w:left w:val="nil"/>
          <w:bottom w:val="nil"/>
          <w:right w:val="nil"/>
          <w:between w:val="nil"/>
        </w:pBdr>
        <w:rPr>
          <w:rFonts w:ascii="Arial" w:eastAsia="Arial" w:hAnsi="Arial" w:cs="Arial"/>
          <w:color w:val="000000"/>
          <w:u w:val="single"/>
        </w:rPr>
      </w:pPr>
      <w:r>
        <w:rPr>
          <w:rFonts w:ascii="Arial" w:eastAsia="Arial" w:hAnsi="Arial" w:cs="Arial"/>
          <w:color w:val="000000"/>
          <w:u w:val="single"/>
        </w:rPr>
        <w:t>Slapen</w:t>
      </w:r>
    </w:p>
    <w:p w14:paraId="7DF4E66E" w14:textId="77777777"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Slapen is alleen toegestaan op de begane grond. De brandweer houdt geen rekening met slapers op de eerste verdieping.</w:t>
      </w:r>
    </w:p>
    <w:p w14:paraId="373909DD" w14:textId="77777777" w:rsidR="0017292C" w:rsidRDefault="0017292C">
      <w:pPr>
        <w:widowControl/>
        <w:pBdr>
          <w:top w:val="nil"/>
          <w:left w:val="nil"/>
          <w:bottom w:val="nil"/>
          <w:right w:val="nil"/>
          <w:between w:val="nil"/>
        </w:pBdr>
        <w:rPr>
          <w:rFonts w:ascii="Arial" w:eastAsia="Arial" w:hAnsi="Arial" w:cs="Arial"/>
          <w:color w:val="000000"/>
        </w:rPr>
      </w:pPr>
    </w:p>
    <w:p w14:paraId="223C3F86" w14:textId="77777777" w:rsidR="0017292C" w:rsidRDefault="0017292C">
      <w:pPr>
        <w:widowControl/>
        <w:pBdr>
          <w:top w:val="nil"/>
          <w:left w:val="nil"/>
          <w:bottom w:val="nil"/>
          <w:right w:val="nil"/>
          <w:between w:val="nil"/>
        </w:pBdr>
        <w:rPr>
          <w:rFonts w:ascii="Arial" w:eastAsia="Arial" w:hAnsi="Arial" w:cs="Arial"/>
          <w:color w:val="000000"/>
        </w:rPr>
      </w:pPr>
    </w:p>
    <w:p w14:paraId="7C5DC228" w14:textId="77777777" w:rsidR="0017292C" w:rsidRDefault="000A372D">
      <w:pPr>
        <w:widowControl/>
        <w:pBdr>
          <w:top w:val="nil"/>
          <w:left w:val="nil"/>
          <w:bottom w:val="nil"/>
          <w:right w:val="nil"/>
          <w:between w:val="nil"/>
        </w:pBdr>
        <w:rPr>
          <w:rFonts w:ascii="Arial" w:eastAsia="Arial" w:hAnsi="Arial" w:cs="Arial"/>
          <w:color w:val="000000"/>
          <w:u w:val="single"/>
        </w:rPr>
      </w:pPr>
      <w:r>
        <w:rPr>
          <w:rFonts w:ascii="Arial" w:eastAsia="Arial" w:hAnsi="Arial" w:cs="Arial"/>
          <w:color w:val="000000"/>
          <w:u w:val="single"/>
        </w:rPr>
        <w:t>Kamperen</w:t>
      </w:r>
    </w:p>
    <w:p w14:paraId="33EE6780" w14:textId="77777777"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Kamperen rondom de blokhut is niet</w:t>
      </w:r>
      <w:r>
        <w:rPr>
          <w:rFonts w:ascii="Arial" w:eastAsia="Arial" w:hAnsi="Arial" w:cs="Arial"/>
          <w:color w:val="000000"/>
        </w:rPr>
        <w:t xml:space="preserve"> toegestaan. Hier hebben wij geen vergunning voor.</w:t>
      </w:r>
    </w:p>
    <w:p w14:paraId="5C0573CA" w14:textId="77777777" w:rsidR="0017292C" w:rsidRDefault="0017292C">
      <w:pPr>
        <w:widowControl/>
        <w:pBdr>
          <w:top w:val="nil"/>
          <w:left w:val="nil"/>
          <w:bottom w:val="nil"/>
          <w:right w:val="nil"/>
          <w:between w:val="nil"/>
        </w:pBdr>
        <w:rPr>
          <w:rFonts w:ascii="Arial" w:eastAsia="Arial" w:hAnsi="Arial" w:cs="Arial"/>
          <w:color w:val="000000"/>
        </w:rPr>
      </w:pPr>
    </w:p>
    <w:p w14:paraId="5837E180" w14:textId="77777777" w:rsidR="0017292C" w:rsidRDefault="0017292C">
      <w:pPr>
        <w:widowControl/>
        <w:pBdr>
          <w:top w:val="nil"/>
          <w:left w:val="nil"/>
          <w:bottom w:val="nil"/>
          <w:right w:val="nil"/>
          <w:between w:val="nil"/>
        </w:pBdr>
        <w:rPr>
          <w:rFonts w:ascii="Arial" w:eastAsia="Arial" w:hAnsi="Arial" w:cs="Arial"/>
          <w:color w:val="000000"/>
        </w:rPr>
      </w:pPr>
    </w:p>
    <w:p w14:paraId="72D2D286" w14:textId="77777777" w:rsidR="0017292C" w:rsidRDefault="0017292C">
      <w:pPr>
        <w:widowControl/>
        <w:pBdr>
          <w:top w:val="nil"/>
          <w:left w:val="nil"/>
          <w:bottom w:val="nil"/>
          <w:right w:val="nil"/>
          <w:between w:val="nil"/>
        </w:pBdr>
        <w:rPr>
          <w:rFonts w:ascii="Arial" w:eastAsia="Arial" w:hAnsi="Arial" w:cs="Arial"/>
          <w:color w:val="000000"/>
        </w:rPr>
      </w:pPr>
    </w:p>
    <w:p w14:paraId="1CE35585" w14:textId="77777777" w:rsidR="0017292C" w:rsidRDefault="0017292C">
      <w:pPr>
        <w:widowControl/>
        <w:pBdr>
          <w:top w:val="nil"/>
          <w:left w:val="nil"/>
          <w:bottom w:val="nil"/>
          <w:right w:val="nil"/>
          <w:between w:val="nil"/>
        </w:pBdr>
        <w:rPr>
          <w:rFonts w:ascii="Arial" w:eastAsia="Arial" w:hAnsi="Arial" w:cs="Arial"/>
          <w:color w:val="000000"/>
        </w:rPr>
      </w:pPr>
    </w:p>
    <w:p w14:paraId="58548616" w14:textId="77777777" w:rsidR="0017292C" w:rsidRDefault="000A372D">
      <w:pPr>
        <w:widowControl/>
        <w:pBdr>
          <w:top w:val="nil"/>
          <w:left w:val="nil"/>
          <w:bottom w:val="nil"/>
          <w:right w:val="nil"/>
          <w:between w:val="nil"/>
        </w:pBdr>
        <w:rPr>
          <w:rFonts w:ascii="Arial" w:eastAsia="Arial" w:hAnsi="Arial" w:cs="Arial"/>
          <w:color w:val="000000"/>
          <w:u w:val="single"/>
        </w:rPr>
      </w:pPr>
      <w:r>
        <w:rPr>
          <w:rFonts w:ascii="Arial" w:eastAsia="Arial" w:hAnsi="Arial" w:cs="Arial"/>
          <w:color w:val="000000"/>
          <w:u w:val="single"/>
        </w:rPr>
        <w:t>Parkeren</w:t>
      </w:r>
    </w:p>
    <w:p w14:paraId="3DA8F1BA" w14:textId="77777777"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Parkeren voor de blokhut is niet toegestaan. Parkeren kan aan de straatkant van de blokhut of op het parkeerterrein van de nabijgelegen woonwijk. </w:t>
      </w:r>
    </w:p>
    <w:p w14:paraId="154E5074" w14:textId="77777777" w:rsidR="0017292C" w:rsidRDefault="0017292C">
      <w:pPr>
        <w:widowControl/>
        <w:pBdr>
          <w:top w:val="nil"/>
          <w:left w:val="nil"/>
          <w:bottom w:val="nil"/>
          <w:right w:val="nil"/>
          <w:between w:val="nil"/>
        </w:pBdr>
        <w:rPr>
          <w:rFonts w:ascii="Arial" w:eastAsia="Arial" w:hAnsi="Arial" w:cs="Arial"/>
          <w:color w:val="000000"/>
        </w:rPr>
      </w:pPr>
    </w:p>
    <w:p w14:paraId="78712A7C" w14:textId="77777777" w:rsidR="0017292C" w:rsidRDefault="000A372D">
      <w:pPr>
        <w:widowControl/>
        <w:pBdr>
          <w:top w:val="nil"/>
          <w:left w:val="nil"/>
          <w:bottom w:val="nil"/>
          <w:right w:val="nil"/>
          <w:between w:val="nil"/>
        </w:pBdr>
        <w:rPr>
          <w:rFonts w:ascii="Arial" w:eastAsia="Arial" w:hAnsi="Arial" w:cs="Arial"/>
          <w:color w:val="000000"/>
          <w:u w:val="single"/>
        </w:rPr>
      </w:pPr>
      <w:r>
        <w:rPr>
          <w:rFonts w:ascii="Arial" w:eastAsia="Arial" w:hAnsi="Arial" w:cs="Arial"/>
          <w:color w:val="000000"/>
          <w:u w:val="single"/>
        </w:rPr>
        <w:t>Stookvergunning</w:t>
      </w:r>
    </w:p>
    <w:p w14:paraId="2877C7AA" w14:textId="6F24A709"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Het is niet toegestaan een kampvuur te maken rondom</w:t>
      </w:r>
      <w:r w:rsidR="00CB0C24">
        <w:rPr>
          <w:rFonts w:ascii="Arial" w:eastAsia="Arial" w:hAnsi="Arial" w:cs="Arial"/>
          <w:color w:val="000000"/>
        </w:rPr>
        <w:t xml:space="preserve"> en in</w:t>
      </w:r>
      <w:r>
        <w:rPr>
          <w:rFonts w:ascii="Arial" w:eastAsia="Arial" w:hAnsi="Arial" w:cs="Arial"/>
          <w:color w:val="000000"/>
        </w:rPr>
        <w:t xml:space="preserve"> de blokhut.</w:t>
      </w:r>
    </w:p>
    <w:p w14:paraId="5563A4BC" w14:textId="77777777" w:rsidR="0017292C" w:rsidRDefault="0017292C">
      <w:pPr>
        <w:widowControl/>
        <w:pBdr>
          <w:top w:val="nil"/>
          <w:left w:val="nil"/>
          <w:bottom w:val="nil"/>
          <w:right w:val="nil"/>
          <w:between w:val="nil"/>
        </w:pBdr>
        <w:rPr>
          <w:rFonts w:ascii="Arial" w:eastAsia="Arial" w:hAnsi="Arial" w:cs="Arial"/>
          <w:color w:val="000000"/>
        </w:rPr>
      </w:pPr>
    </w:p>
    <w:p w14:paraId="6AB3AF90" w14:textId="77777777" w:rsidR="0017292C" w:rsidRDefault="000A372D">
      <w:pPr>
        <w:widowControl/>
        <w:pBdr>
          <w:top w:val="nil"/>
          <w:left w:val="nil"/>
          <w:bottom w:val="nil"/>
          <w:right w:val="nil"/>
          <w:between w:val="nil"/>
        </w:pBdr>
        <w:rPr>
          <w:rFonts w:ascii="Arial" w:eastAsia="Arial" w:hAnsi="Arial" w:cs="Arial"/>
          <w:color w:val="000000"/>
          <w:u w:val="single"/>
        </w:rPr>
      </w:pPr>
      <w:r>
        <w:rPr>
          <w:rFonts w:ascii="Arial" w:eastAsia="Arial" w:hAnsi="Arial" w:cs="Arial"/>
          <w:color w:val="000000"/>
          <w:u w:val="single"/>
        </w:rPr>
        <w:t>Geluidsoverlast</w:t>
      </w:r>
    </w:p>
    <w:p w14:paraId="0A631D67" w14:textId="77777777"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Houd reken</w:t>
      </w:r>
      <w:r>
        <w:rPr>
          <w:rFonts w:ascii="Arial" w:eastAsia="Arial" w:hAnsi="Arial" w:cs="Arial"/>
          <w:color w:val="000000"/>
        </w:rPr>
        <w:t>ing met omwonende. Zowel binnen als buiten zijn geluidsinstallaties niet toegestaan. Daarnaast moet het na 23.00 uur rustig zijn op het scoutingterrein.</w:t>
      </w:r>
    </w:p>
    <w:p w14:paraId="176BB616" w14:textId="77777777" w:rsidR="0017292C" w:rsidRDefault="0017292C">
      <w:pPr>
        <w:widowControl/>
        <w:pBdr>
          <w:top w:val="nil"/>
          <w:left w:val="nil"/>
          <w:bottom w:val="nil"/>
          <w:right w:val="nil"/>
          <w:between w:val="nil"/>
        </w:pBdr>
        <w:rPr>
          <w:rFonts w:ascii="Arial" w:eastAsia="Arial" w:hAnsi="Arial" w:cs="Arial"/>
          <w:color w:val="000000"/>
        </w:rPr>
      </w:pPr>
    </w:p>
    <w:p w14:paraId="1A353047" w14:textId="7BFC6EF1" w:rsidR="0017292C" w:rsidRDefault="000A372D">
      <w:pPr>
        <w:widowControl/>
        <w:pBdr>
          <w:top w:val="nil"/>
          <w:left w:val="nil"/>
          <w:bottom w:val="nil"/>
          <w:right w:val="nil"/>
          <w:between w:val="nil"/>
        </w:pBdr>
        <w:rPr>
          <w:rFonts w:ascii="Arial" w:eastAsia="Arial" w:hAnsi="Arial" w:cs="Arial"/>
          <w:b/>
          <w:color w:val="000000"/>
        </w:rPr>
      </w:pPr>
      <w:r>
        <w:rPr>
          <w:rFonts w:ascii="Arial" w:eastAsia="Arial" w:hAnsi="Arial" w:cs="Arial"/>
          <w:b/>
          <w:color w:val="000000"/>
        </w:rPr>
        <w:t>Klachten van de omwonende over geluidsoverlast resulteert in het inhouden van de borg.</w:t>
      </w:r>
      <w:r w:rsidR="00CB0C24">
        <w:rPr>
          <w:rFonts w:ascii="Arial" w:eastAsia="Arial" w:hAnsi="Arial" w:cs="Arial"/>
          <w:b/>
          <w:color w:val="000000"/>
        </w:rPr>
        <w:t xml:space="preserve"> </w:t>
      </w:r>
    </w:p>
    <w:p w14:paraId="1E391AF3" w14:textId="0FCB9873" w:rsidR="00CB0C24" w:rsidRDefault="00CB0C24">
      <w:pPr>
        <w:widowControl/>
        <w:pBdr>
          <w:top w:val="nil"/>
          <w:left w:val="nil"/>
          <w:bottom w:val="nil"/>
          <w:right w:val="nil"/>
          <w:between w:val="nil"/>
        </w:pBdr>
        <w:rPr>
          <w:rFonts w:ascii="Arial" w:eastAsia="Arial" w:hAnsi="Arial" w:cs="Arial"/>
          <w:b/>
          <w:color w:val="000000"/>
        </w:rPr>
      </w:pPr>
    </w:p>
    <w:p w14:paraId="10A421C9" w14:textId="7548E14C" w:rsidR="00CB0C24" w:rsidRDefault="00CB0C24">
      <w:pPr>
        <w:widowControl/>
        <w:pBdr>
          <w:top w:val="nil"/>
          <w:left w:val="nil"/>
          <w:bottom w:val="nil"/>
          <w:right w:val="nil"/>
          <w:between w:val="nil"/>
        </w:pBdr>
        <w:rPr>
          <w:rFonts w:ascii="Arial" w:eastAsia="Arial" w:hAnsi="Arial" w:cs="Arial"/>
          <w:b/>
          <w:color w:val="000000"/>
        </w:rPr>
      </w:pPr>
      <w:r>
        <w:rPr>
          <w:rFonts w:ascii="Arial" w:eastAsia="Arial" w:hAnsi="Arial" w:cs="Arial"/>
          <w:b/>
          <w:color w:val="000000"/>
        </w:rPr>
        <w:t>Bij ernstige overtredingen van de regels behoudt de verhuurder het recht om het huurcontract op elk moment te beëindigen.</w:t>
      </w:r>
    </w:p>
    <w:p w14:paraId="13DC1AA7" w14:textId="77777777" w:rsidR="0017292C" w:rsidRDefault="0017292C">
      <w:pPr>
        <w:widowControl/>
        <w:pBdr>
          <w:top w:val="nil"/>
          <w:left w:val="nil"/>
          <w:bottom w:val="nil"/>
          <w:right w:val="nil"/>
          <w:between w:val="nil"/>
        </w:pBdr>
        <w:rPr>
          <w:rFonts w:ascii="Arial" w:eastAsia="Arial" w:hAnsi="Arial" w:cs="Arial"/>
          <w:color w:val="000000"/>
        </w:rPr>
      </w:pPr>
    </w:p>
    <w:p w14:paraId="7DF731D6" w14:textId="77777777" w:rsidR="0017292C" w:rsidRDefault="000A372D">
      <w:pPr>
        <w:widowControl/>
        <w:pBdr>
          <w:top w:val="nil"/>
          <w:left w:val="nil"/>
          <w:bottom w:val="nil"/>
          <w:right w:val="nil"/>
          <w:between w:val="nil"/>
        </w:pBdr>
        <w:rPr>
          <w:rFonts w:ascii="Arial" w:eastAsia="Arial" w:hAnsi="Arial" w:cs="Arial"/>
          <w:b/>
          <w:color w:val="000000"/>
          <w:sz w:val="32"/>
          <w:szCs w:val="32"/>
        </w:rPr>
      </w:pPr>
      <w:r>
        <w:rPr>
          <w:rFonts w:ascii="Arial" w:eastAsia="Arial" w:hAnsi="Arial" w:cs="Arial"/>
          <w:b/>
          <w:color w:val="000000"/>
          <w:sz w:val="32"/>
          <w:szCs w:val="32"/>
        </w:rPr>
        <w:t>Einde huurper</w:t>
      </w:r>
      <w:r>
        <w:rPr>
          <w:rFonts w:ascii="Arial" w:eastAsia="Arial" w:hAnsi="Arial" w:cs="Arial"/>
          <w:b/>
          <w:color w:val="000000"/>
          <w:sz w:val="32"/>
          <w:szCs w:val="32"/>
        </w:rPr>
        <w:t>iode:</w:t>
      </w:r>
    </w:p>
    <w:p w14:paraId="0F3FCF4A" w14:textId="77777777" w:rsidR="0017292C" w:rsidRDefault="0017292C">
      <w:pPr>
        <w:widowControl/>
        <w:pBdr>
          <w:top w:val="nil"/>
          <w:left w:val="nil"/>
          <w:bottom w:val="nil"/>
          <w:right w:val="nil"/>
          <w:between w:val="nil"/>
        </w:pBdr>
        <w:rPr>
          <w:rFonts w:ascii="Arial" w:eastAsia="Arial" w:hAnsi="Arial" w:cs="Arial"/>
          <w:color w:val="000000"/>
          <w:u w:val="single"/>
        </w:rPr>
      </w:pPr>
    </w:p>
    <w:p w14:paraId="1DFFF6C4" w14:textId="77777777" w:rsidR="0017292C" w:rsidRDefault="000A372D">
      <w:pPr>
        <w:widowControl/>
        <w:pBdr>
          <w:top w:val="nil"/>
          <w:left w:val="nil"/>
          <w:bottom w:val="nil"/>
          <w:right w:val="nil"/>
          <w:between w:val="nil"/>
        </w:pBdr>
        <w:rPr>
          <w:rFonts w:ascii="Arial" w:eastAsia="Arial" w:hAnsi="Arial" w:cs="Arial"/>
          <w:color w:val="000000"/>
          <w:u w:val="single"/>
        </w:rPr>
      </w:pPr>
      <w:r>
        <w:rPr>
          <w:rFonts w:ascii="Arial" w:eastAsia="Arial" w:hAnsi="Arial" w:cs="Arial"/>
          <w:color w:val="000000"/>
          <w:u w:val="single"/>
        </w:rPr>
        <w:t>Schoonmaak</w:t>
      </w:r>
    </w:p>
    <w:p w14:paraId="7FAA8F79" w14:textId="22E98A37"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De blokhut dient schoon achtergelaten te worden. Dit betekent dat de lokalen en gang geveegd en gedweild zijn. De toiletten en douche moeten </w:t>
      </w:r>
      <w:r>
        <w:rPr>
          <w:rFonts w:ascii="Arial" w:eastAsia="Arial" w:hAnsi="Arial" w:cs="Arial"/>
          <w:color w:val="000000"/>
        </w:rPr>
        <w:t xml:space="preserve">schoon zijn en al het afval moet in de groen met witte container </w:t>
      </w:r>
      <w:r w:rsidR="00CB0C24">
        <w:rPr>
          <w:rFonts w:ascii="Arial" w:eastAsia="Arial" w:hAnsi="Arial" w:cs="Arial"/>
          <w:color w:val="000000"/>
        </w:rPr>
        <w:t>gedeponeerd</w:t>
      </w:r>
      <w:r>
        <w:rPr>
          <w:rFonts w:ascii="Arial" w:eastAsia="Arial" w:hAnsi="Arial" w:cs="Arial"/>
          <w:color w:val="000000"/>
        </w:rPr>
        <w:t xml:space="preserve"> worden. Er mogen geen etensresten ach</w:t>
      </w:r>
      <w:r>
        <w:rPr>
          <w:rFonts w:ascii="Arial" w:eastAsia="Arial" w:hAnsi="Arial" w:cs="Arial"/>
          <w:color w:val="000000"/>
        </w:rPr>
        <w:t>terblijven</w:t>
      </w:r>
      <w:r w:rsidR="00CB0C24">
        <w:rPr>
          <w:rFonts w:ascii="Arial" w:eastAsia="Arial" w:hAnsi="Arial" w:cs="Arial"/>
          <w:color w:val="000000"/>
        </w:rPr>
        <w:t xml:space="preserve">. </w:t>
      </w:r>
    </w:p>
    <w:p w14:paraId="4D4EFFBB" w14:textId="77777777"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Na de verhuur wordt er gekeken of de blokhut schoon is achtergelaten. Als blijkt dat dit niet het geval is, dan worden de schoonmaakkosten ingehouden op de waarborgsom.</w:t>
      </w:r>
    </w:p>
    <w:p w14:paraId="6AB57CA0" w14:textId="77777777" w:rsidR="0017292C" w:rsidRDefault="0017292C">
      <w:pPr>
        <w:widowControl/>
        <w:pBdr>
          <w:top w:val="nil"/>
          <w:left w:val="nil"/>
          <w:bottom w:val="nil"/>
          <w:right w:val="nil"/>
          <w:between w:val="nil"/>
        </w:pBdr>
        <w:rPr>
          <w:rFonts w:ascii="Arial" w:eastAsia="Arial" w:hAnsi="Arial" w:cs="Arial"/>
          <w:color w:val="000000"/>
        </w:rPr>
      </w:pPr>
    </w:p>
    <w:p w14:paraId="4F7B0235" w14:textId="77777777" w:rsidR="0017292C" w:rsidRDefault="0017292C">
      <w:pPr>
        <w:widowControl/>
        <w:pBdr>
          <w:top w:val="nil"/>
          <w:left w:val="nil"/>
          <w:bottom w:val="nil"/>
          <w:right w:val="nil"/>
          <w:between w:val="nil"/>
        </w:pBdr>
        <w:rPr>
          <w:rFonts w:ascii="Arial" w:eastAsia="Arial" w:hAnsi="Arial" w:cs="Arial"/>
          <w:color w:val="000000"/>
        </w:rPr>
      </w:pPr>
    </w:p>
    <w:p w14:paraId="3D107D4D" w14:textId="77777777" w:rsidR="0017292C" w:rsidRDefault="000A372D">
      <w:pPr>
        <w:widowControl/>
        <w:pBdr>
          <w:top w:val="nil"/>
          <w:left w:val="nil"/>
          <w:bottom w:val="nil"/>
          <w:right w:val="nil"/>
          <w:between w:val="nil"/>
        </w:pBdr>
        <w:rPr>
          <w:rFonts w:ascii="Arial" w:eastAsia="Arial" w:hAnsi="Arial" w:cs="Arial"/>
          <w:color w:val="000000"/>
          <w:u w:val="single"/>
        </w:rPr>
      </w:pPr>
      <w:r>
        <w:rPr>
          <w:rFonts w:ascii="Arial" w:eastAsia="Arial" w:hAnsi="Arial" w:cs="Arial"/>
          <w:color w:val="000000"/>
          <w:u w:val="single"/>
        </w:rPr>
        <w:t>Afval</w:t>
      </w:r>
    </w:p>
    <w:p w14:paraId="3CA3C8D7" w14:textId="6825B6F9"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In de blokhut staan prullenbakken. Deze zijn bedoeld voor restafval en moeten na de huur voorzien zijn van een lege vuilniszak. De volle vuilniszakken kunnen in de groen met witte container gedeponeerd worden. Voor het karton hebben we een aparte papiercon</w:t>
      </w:r>
      <w:r>
        <w:rPr>
          <w:rFonts w:ascii="Arial" w:eastAsia="Arial" w:hAnsi="Arial" w:cs="Arial"/>
          <w:color w:val="000000"/>
        </w:rPr>
        <w:t>tainer. Glaswerk mag niet in de containers en moeten door de huurders zelf naar de glasbak gebracht worden. Voor het afvoeren van het restafval wordt standaard €</w:t>
      </w:r>
      <w:r w:rsidR="00BC2E2E">
        <w:rPr>
          <w:rFonts w:ascii="Arial" w:eastAsia="Arial" w:hAnsi="Arial" w:cs="Arial"/>
          <w:color w:val="000000"/>
        </w:rPr>
        <w:t>20</w:t>
      </w:r>
      <w:r>
        <w:rPr>
          <w:rFonts w:ascii="Arial" w:eastAsia="Arial" w:hAnsi="Arial" w:cs="Arial"/>
          <w:color w:val="000000"/>
        </w:rPr>
        <w:t>,- per verhuur gerekend.</w:t>
      </w:r>
    </w:p>
    <w:p w14:paraId="725CC016" w14:textId="77777777" w:rsidR="0017292C" w:rsidRDefault="0017292C">
      <w:pPr>
        <w:widowControl/>
        <w:pBdr>
          <w:top w:val="nil"/>
          <w:left w:val="nil"/>
          <w:bottom w:val="nil"/>
          <w:right w:val="nil"/>
          <w:between w:val="nil"/>
        </w:pBdr>
        <w:rPr>
          <w:rFonts w:ascii="Arial" w:eastAsia="Arial" w:hAnsi="Arial" w:cs="Arial"/>
          <w:color w:val="000000"/>
        </w:rPr>
      </w:pPr>
    </w:p>
    <w:p w14:paraId="6B41FFFB" w14:textId="77777777" w:rsidR="0017292C" w:rsidRDefault="0017292C">
      <w:pPr>
        <w:widowControl/>
        <w:pBdr>
          <w:top w:val="nil"/>
          <w:left w:val="nil"/>
          <w:bottom w:val="nil"/>
          <w:right w:val="nil"/>
          <w:between w:val="nil"/>
        </w:pBdr>
        <w:rPr>
          <w:rFonts w:ascii="Arial" w:eastAsia="Arial" w:hAnsi="Arial" w:cs="Arial"/>
          <w:color w:val="000000"/>
        </w:rPr>
      </w:pPr>
    </w:p>
    <w:p w14:paraId="5E0620EA" w14:textId="77777777" w:rsidR="0017292C" w:rsidRDefault="000A372D">
      <w:pPr>
        <w:widowControl/>
        <w:pBdr>
          <w:top w:val="nil"/>
          <w:left w:val="nil"/>
          <w:bottom w:val="nil"/>
          <w:right w:val="nil"/>
          <w:between w:val="nil"/>
        </w:pBdr>
        <w:rPr>
          <w:rFonts w:ascii="Arial" w:eastAsia="Arial" w:hAnsi="Arial" w:cs="Arial"/>
          <w:color w:val="000000"/>
          <w:u w:val="single"/>
        </w:rPr>
      </w:pPr>
      <w:r>
        <w:rPr>
          <w:rFonts w:ascii="Arial" w:eastAsia="Arial" w:hAnsi="Arial" w:cs="Arial"/>
          <w:color w:val="000000"/>
          <w:u w:val="single"/>
        </w:rPr>
        <w:t>Sleutel</w:t>
      </w:r>
    </w:p>
    <w:p w14:paraId="2C299E08" w14:textId="77777777"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U krijgt één sleutel van de blokhut. Deze ontvangt u van d</w:t>
      </w:r>
      <w:r>
        <w:rPr>
          <w:rFonts w:ascii="Arial" w:eastAsia="Arial" w:hAnsi="Arial" w:cs="Arial"/>
          <w:color w:val="000000"/>
        </w:rPr>
        <w:t xml:space="preserve">e beheerder. Aan het einde van de verhuurperiode moet deze sleutel weer ingeleverd worden. Bij verlies of diefstal van de sleutel zal de waarborgsom niet worden teruggestort. </w:t>
      </w:r>
    </w:p>
    <w:p w14:paraId="53A05765" w14:textId="77777777" w:rsidR="0017292C" w:rsidRDefault="0017292C">
      <w:pPr>
        <w:widowControl/>
        <w:pBdr>
          <w:top w:val="nil"/>
          <w:left w:val="nil"/>
          <w:bottom w:val="nil"/>
          <w:right w:val="nil"/>
          <w:between w:val="nil"/>
        </w:pBdr>
        <w:rPr>
          <w:rFonts w:ascii="Arial" w:eastAsia="Arial" w:hAnsi="Arial" w:cs="Arial"/>
          <w:color w:val="000000"/>
        </w:rPr>
      </w:pPr>
    </w:p>
    <w:p w14:paraId="4945AA43" w14:textId="77777777" w:rsidR="0017292C" w:rsidRDefault="0017292C">
      <w:pPr>
        <w:widowControl/>
        <w:pBdr>
          <w:top w:val="nil"/>
          <w:left w:val="nil"/>
          <w:bottom w:val="nil"/>
          <w:right w:val="nil"/>
          <w:between w:val="nil"/>
        </w:pBdr>
        <w:rPr>
          <w:rFonts w:ascii="Arial" w:eastAsia="Arial" w:hAnsi="Arial" w:cs="Arial"/>
          <w:color w:val="000000"/>
        </w:rPr>
      </w:pPr>
    </w:p>
    <w:p w14:paraId="10A1ADC0" w14:textId="77777777" w:rsidR="0017292C" w:rsidRDefault="0017292C">
      <w:pPr>
        <w:widowControl/>
        <w:pBdr>
          <w:top w:val="nil"/>
          <w:left w:val="nil"/>
          <w:bottom w:val="nil"/>
          <w:right w:val="nil"/>
          <w:between w:val="nil"/>
        </w:pBdr>
        <w:rPr>
          <w:rFonts w:ascii="Arial" w:eastAsia="Arial" w:hAnsi="Arial" w:cs="Arial"/>
          <w:color w:val="000000"/>
        </w:rPr>
      </w:pPr>
    </w:p>
    <w:p w14:paraId="25935753" w14:textId="77777777" w:rsidR="0017292C" w:rsidRDefault="0017292C">
      <w:pPr>
        <w:widowControl/>
        <w:pBdr>
          <w:top w:val="nil"/>
          <w:left w:val="nil"/>
          <w:bottom w:val="nil"/>
          <w:right w:val="nil"/>
          <w:between w:val="nil"/>
        </w:pBdr>
        <w:rPr>
          <w:rFonts w:ascii="Arial" w:eastAsia="Arial" w:hAnsi="Arial" w:cs="Arial"/>
          <w:color w:val="000000"/>
        </w:rPr>
      </w:pPr>
    </w:p>
    <w:p w14:paraId="2089C3F3" w14:textId="77777777" w:rsidR="0017292C" w:rsidRDefault="0017292C">
      <w:pPr>
        <w:widowControl/>
        <w:pBdr>
          <w:top w:val="nil"/>
          <w:left w:val="nil"/>
          <w:bottom w:val="nil"/>
          <w:right w:val="nil"/>
          <w:between w:val="nil"/>
        </w:pBdr>
        <w:rPr>
          <w:rFonts w:ascii="Arial" w:eastAsia="Arial" w:hAnsi="Arial" w:cs="Arial"/>
          <w:color w:val="000000"/>
        </w:rPr>
      </w:pPr>
    </w:p>
    <w:p w14:paraId="602F0EFA" w14:textId="77777777" w:rsidR="0017292C" w:rsidRDefault="0017292C">
      <w:pPr>
        <w:widowControl/>
        <w:pBdr>
          <w:top w:val="nil"/>
          <w:left w:val="nil"/>
          <w:bottom w:val="nil"/>
          <w:right w:val="nil"/>
          <w:between w:val="nil"/>
        </w:pBdr>
        <w:rPr>
          <w:rFonts w:ascii="Arial" w:eastAsia="Arial" w:hAnsi="Arial" w:cs="Arial"/>
          <w:color w:val="000000"/>
        </w:rPr>
      </w:pPr>
    </w:p>
    <w:p w14:paraId="085E7486" w14:textId="77777777" w:rsidR="0017292C" w:rsidRDefault="0017292C">
      <w:pPr>
        <w:widowControl/>
        <w:pBdr>
          <w:top w:val="nil"/>
          <w:left w:val="nil"/>
          <w:bottom w:val="nil"/>
          <w:right w:val="nil"/>
          <w:between w:val="nil"/>
        </w:pBdr>
        <w:rPr>
          <w:rFonts w:ascii="Arial" w:eastAsia="Arial" w:hAnsi="Arial" w:cs="Arial"/>
          <w:color w:val="000000"/>
        </w:rPr>
      </w:pPr>
    </w:p>
    <w:p w14:paraId="2AA8FB25" w14:textId="77777777" w:rsidR="0017292C" w:rsidRDefault="0017292C">
      <w:pPr>
        <w:widowControl/>
        <w:pBdr>
          <w:top w:val="nil"/>
          <w:left w:val="nil"/>
          <w:bottom w:val="nil"/>
          <w:right w:val="nil"/>
          <w:between w:val="nil"/>
        </w:pBdr>
        <w:rPr>
          <w:rFonts w:ascii="Arial" w:eastAsia="Arial" w:hAnsi="Arial" w:cs="Arial"/>
          <w:color w:val="000000"/>
        </w:rPr>
      </w:pPr>
    </w:p>
    <w:p w14:paraId="2FB77257" w14:textId="77777777" w:rsidR="0017292C" w:rsidRDefault="0017292C">
      <w:pPr>
        <w:widowControl/>
        <w:pBdr>
          <w:top w:val="nil"/>
          <w:left w:val="nil"/>
          <w:bottom w:val="nil"/>
          <w:right w:val="nil"/>
          <w:between w:val="nil"/>
        </w:pBdr>
        <w:rPr>
          <w:rFonts w:ascii="Arial" w:eastAsia="Arial" w:hAnsi="Arial" w:cs="Arial"/>
          <w:color w:val="000000"/>
        </w:rPr>
      </w:pPr>
    </w:p>
    <w:p w14:paraId="2BAA3A6A" w14:textId="77777777" w:rsidR="0017292C" w:rsidRDefault="0017292C">
      <w:pPr>
        <w:widowControl/>
        <w:pBdr>
          <w:top w:val="nil"/>
          <w:left w:val="nil"/>
          <w:bottom w:val="nil"/>
          <w:right w:val="nil"/>
          <w:between w:val="nil"/>
        </w:pBdr>
        <w:rPr>
          <w:rFonts w:ascii="Arial" w:eastAsia="Arial" w:hAnsi="Arial" w:cs="Arial"/>
          <w:color w:val="000000"/>
        </w:rPr>
      </w:pPr>
    </w:p>
    <w:p w14:paraId="3C8FC0EF" w14:textId="77777777" w:rsidR="0017292C" w:rsidRDefault="0017292C">
      <w:pPr>
        <w:widowControl/>
        <w:pBdr>
          <w:top w:val="nil"/>
          <w:left w:val="nil"/>
          <w:bottom w:val="nil"/>
          <w:right w:val="nil"/>
          <w:between w:val="nil"/>
        </w:pBdr>
        <w:rPr>
          <w:rFonts w:ascii="Arial" w:eastAsia="Arial" w:hAnsi="Arial" w:cs="Arial"/>
          <w:color w:val="000000"/>
        </w:rPr>
      </w:pPr>
    </w:p>
    <w:p w14:paraId="71E97527" w14:textId="77777777" w:rsidR="0017292C" w:rsidRDefault="0017292C">
      <w:pPr>
        <w:widowControl/>
        <w:pBdr>
          <w:top w:val="nil"/>
          <w:left w:val="nil"/>
          <w:bottom w:val="nil"/>
          <w:right w:val="nil"/>
          <w:between w:val="nil"/>
        </w:pBdr>
        <w:rPr>
          <w:rFonts w:ascii="Arial" w:eastAsia="Arial" w:hAnsi="Arial" w:cs="Arial"/>
          <w:color w:val="000000"/>
        </w:rPr>
      </w:pPr>
    </w:p>
    <w:p w14:paraId="24403B53" w14:textId="77777777" w:rsidR="0017292C" w:rsidRDefault="0017292C">
      <w:pPr>
        <w:widowControl/>
        <w:pBdr>
          <w:top w:val="nil"/>
          <w:left w:val="nil"/>
          <w:bottom w:val="nil"/>
          <w:right w:val="nil"/>
          <w:between w:val="nil"/>
        </w:pBdr>
        <w:rPr>
          <w:rFonts w:ascii="Arial" w:eastAsia="Arial" w:hAnsi="Arial" w:cs="Arial"/>
          <w:color w:val="000000"/>
        </w:rPr>
      </w:pPr>
    </w:p>
    <w:p w14:paraId="4F30B731" w14:textId="77777777" w:rsidR="0017292C" w:rsidRDefault="0017292C">
      <w:pPr>
        <w:widowControl/>
        <w:pBdr>
          <w:top w:val="nil"/>
          <w:left w:val="nil"/>
          <w:bottom w:val="nil"/>
          <w:right w:val="nil"/>
          <w:between w:val="nil"/>
        </w:pBdr>
        <w:rPr>
          <w:rFonts w:ascii="Arial" w:eastAsia="Arial" w:hAnsi="Arial" w:cs="Arial"/>
          <w:color w:val="000000"/>
        </w:rPr>
      </w:pPr>
    </w:p>
    <w:p w14:paraId="1AF0BD0D" w14:textId="77777777" w:rsidR="0017292C" w:rsidRDefault="0017292C">
      <w:pPr>
        <w:widowControl/>
        <w:pBdr>
          <w:top w:val="nil"/>
          <w:left w:val="nil"/>
          <w:bottom w:val="nil"/>
          <w:right w:val="nil"/>
          <w:between w:val="nil"/>
        </w:pBdr>
        <w:rPr>
          <w:rFonts w:ascii="Arial" w:eastAsia="Arial" w:hAnsi="Arial" w:cs="Arial"/>
          <w:color w:val="000000"/>
        </w:rPr>
      </w:pPr>
    </w:p>
    <w:p w14:paraId="209164EE" w14:textId="77777777" w:rsidR="0017292C" w:rsidRDefault="0017292C">
      <w:pPr>
        <w:widowControl/>
        <w:pBdr>
          <w:top w:val="nil"/>
          <w:left w:val="nil"/>
          <w:bottom w:val="nil"/>
          <w:right w:val="nil"/>
          <w:between w:val="nil"/>
        </w:pBdr>
        <w:rPr>
          <w:rFonts w:ascii="Arial" w:eastAsia="Arial" w:hAnsi="Arial" w:cs="Arial"/>
          <w:color w:val="000000"/>
        </w:rPr>
      </w:pPr>
    </w:p>
    <w:p w14:paraId="04D9C3B3" w14:textId="77777777" w:rsidR="0017292C" w:rsidRDefault="0017292C">
      <w:pPr>
        <w:widowControl/>
        <w:pBdr>
          <w:top w:val="nil"/>
          <w:left w:val="nil"/>
          <w:bottom w:val="nil"/>
          <w:right w:val="nil"/>
          <w:between w:val="nil"/>
        </w:pBdr>
        <w:rPr>
          <w:rFonts w:ascii="Arial" w:eastAsia="Arial" w:hAnsi="Arial" w:cs="Arial"/>
          <w:color w:val="000000"/>
        </w:rPr>
      </w:pPr>
    </w:p>
    <w:p w14:paraId="31355736" w14:textId="77777777" w:rsidR="0017292C" w:rsidRDefault="000A372D">
      <w:pPr>
        <w:widowControl/>
        <w:pBdr>
          <w:top w:val="nil"/>
          <w:left w:val="nil"/>
          <w:bottom w:val="nil"/>
          <w:right w:val="nil"/>
          <w:between w:val="nil"/>
        </w:pBdr>
        <w:rPr>
          <w:rFonts w:ascii="Arial" w:eastAsia="Arial" w:hAnsi="Arial" w:cs="Arial"/>
          <w:b/>
          <w:color w:val="000000"/>
          <w:sz w:val="32"/>
          <w:szCs w:val="32"/>
          <w:u w:val="single"/>
        </w:rPr>
      </w:pPr>
      <w:r>
        <w:rPr>
          <w:rFonts w:ascii="Arial" w:eastAsia="Arial" w:hAnsi="Arial" w:cs="Arial"/>
          <w:b/>
          <w:color w:val="000000"/>
          <w:sz w:val="32"/>
          <w:szCs w:val="32"/>
          <w:u w:val="single"/>
        </w:rPr>
        <w:t>Bijlage:</w:t>
      </w:r>
    </w:p>
    <w:p w14:paraId="665F7A65" w14:textId="77777777"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Begane grond:</w:t>
      </w:r>
    </w:p>
    <w:p w14:paraId="77E77557" w14:textId="77777777" w:rsidR="0017292C" w:rsidRDefault="0017292C">
      <w:pPr>
        <w:widowControl/>
        <w:pBdr>
          <w:top w:val="nil"/>
          <w:left w:val="nil"/>
          <w:bottom w:val="nil"/>
          <w:right w:val="nil"/>
          <w:between w:val="nil"/>
        </w:pBdr>
        <w:rPr>
          <w:rFonts w:ascii="Arial" w:eastAsia="Arial" w:hAnsi="Arial" w:cs="Arial"/>
          <w:color w:val="000000"/>
        </w:rPr>
      </w:pPr>
    </w:p>
    <w:p w14:paraId="058D8617" w14:textId="77777777" w:rsidR="0017292C" w:rsidRDefault="000A372D">
      <w:pPr>
        <w:widowControl/>
        <w:pBdr>
          <w:top w:val="nil"/>
          <w:left w:val="nil"/>
          <w:bottom w:val="nil"/>
          <w:right w:val="nil"/>
          <w:between w:val="nil"/>
        </w:pBdr>
        <w:rPr>
          <w:rFonts w:ascii="Arial" w:eastAsia="Arial" w:hAnsi="Arial" w:cs="Arial"/>
          <w:color w:val="000000"/>
        </w:rPr>
      </w:pPr>
      <w:r>
        <w:rPr>
          <w:noProof/>
        </w:rPr>
        <w:drawing>
          <wp:anchor distT="0" distB="0" distL="114300" distR="114300" simplePos="0" relativeHeight="251661312" behindDoc="0" locked="0" layoutInCell="1" hidden="0" allowOverlap="1" wp14:anchorId="4D858FE4" wp14:editId="17EDEDEE">
            <wp:simplePos x="0" y="0"/>
            <wp:positionH relativeFrom="column">
              <wp:posOffset>-19049</wp:posOffset>
            </wp:positionH>
            <wp:positionV relativeFrom="paragraph">
              <wp:posOffset>-2539</wp:posOffset>
            </wp:positionV>
            <wp:extent cx="5934075" cy="6000750"/>
            <wp:effectExtent l="0" t="0" r="0" b="0"/>
            <wp:wrapSquare wrapText="bothSides" distT="0" distB="0" distL="114300" distR="11430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934075" cy="6000750"/>
                    </a:xfrm>
                    <a:prstGeom prst="rect">
                      <a:avLst/>
                    </a:prstGeom>
                    <a:ln/>
                  </pic:spPr>
                </pic:pic>
              </a:graphicData>
            </a:graphic>
          </wp:anchor>
        </w:drawing>
      </w:r>
    </w:p>
    <w:p w14:paraId="215DE105" w14:textId="77777777" w:rsidR="0017292C" w:rsidRDefault="0017292C">
      <w:pPr>
        <w:widowControl/>
        <w:pBdr>
          <w:top w:val="nil"/>
          <w:left w:val="nil"/>
          <w:bottom w:val="nil"/>
          <w:right w:val="nil"/>
          <w:between w:val="nil"/>
        </w:pBdr>
        <w:rPr>
          <w:rFonts w:ascii="Arial" w:eastAsia="Arial" w:hAnsi="Arial" w:cs="Arial"/>
          <w:color w:val="000000"/>
        </w:rPr>
      </w:pPr>
    </w:p>
    <w:p w14:paraId="298E4D4B" w14:textId="77777777" w:rsidR="0017292C" w:rsidRDefault="0017292C">
      <w:pPr>
        <w:widowControl/>
        <w:pBdr>
          <w:top w:val="nil"/>
          <w:left w:val="nil"/>
          <w:bottom w:val="nil"/>
          <w:right w:val="nil"/>
          <w:between w:val="nil"/>
        </w:pBdr>
        <w:rPr>
          <w:rFonts w:ascii="Arial" w:eastAsia="Arial" w:hAnsi="Arial" w:cs="Arial"/>
          <w:color w:val="000000"/>
        </w:rPr>
      </w:pPr>
    </w:p>
    <w:p w14:paraId="5337ECDE" w14:textId="77777777" w:rsidR="0017292C" w:rsidRDefault="0017292C">
      <w:pPr>
        <w:widowControl/>
        <w:pBdr>
          <w:top w:val="nil"/>
          <w:left w:val="nil"/>
          <w:bottom w:val="nil"/>
          <w:right w:val="nil"/>
          <w:between w:val="nil"/>
        </w:pBdr>
        <w:rPr>
          <w:rFonts w:ascii="Arial" w:eastAsia="Arial" w:hAnsi="Arial" w:cs="Arial"/>
          <w:color w:val="000000"/>
        </w:rPr>
      </w:pPr>
    </w:p>
    <w:p w14:paraId="2386EA73" w14:textId="77777777" w:rsidR="0017292C" w:rsidRDefault="0017292C">
      <w:pPr>
        <w:widowControl/>
        <w:pBdr>
          <w:top w:val="nil"/>
          <w:left w:val="nil"/>
          <w:bottom w:val="nil"/>
          <w:right w:val="nil"/>
          <w:between w:val="nil"/>
        </w:pBdr>
        <w:rPr>
          <w:rFonts w:ascii="Arial" w:eastAsia="Arial" w:hAnsi="Arial" w:cs="Arial"/>
          <w:color w:val="000000"/>
        </w:rPr>
      </w:pPr>
    </w:p>
    <w:p w14:paraId="09DD038A" w14:textId="77777777" w:rsidR="0017292C" w:rsidRDefault="0017292C">
      <w:pPr>
        <w:widowControl/>
        <w:pBdr>
          <w:top w:val="nil"/>
          <w:left w:val="nil"/>
          <w:bottom w:val="nil"/>
          <w:right w:val="nil"/>
          <w:between w:val="nil"/>
        </w:pBdr>
        <w:rPr>
          <w:rFonts w:ascii="Arial" w:eastAsia="Arial" w:hAnsi="Arial" w:cs="Arial"/>
          <w:color w:val="000000"/>
        </w:rPr>
      </w:pPr>
    </w:p>
    <w:p w14:paraId="7EDD7CBA" w14:textId="77777777" w:rsidR="0017292C" w:rsidRDefault="0017292C">
      <w:pPr>
        <w:widowControl/>
        <w:pBdr>
          <w:top w:val="nil"/>
          <w:left w:val="nil"/>
          <w:bottom w:val="nil"/>
          <w:right w:val="nil"/>
          <w:between w:val="nil"/>
        </w:pBdr>
        <w:rPr>
          <w:rFonts w:ascii="Arial" w:eastAsia="Arial" w:hAnsi="Arial" w:cs="Arial"/>
          <w:color w:val="000000"/>
        </w:rPr>
      </w:pPr>
    </w:p>
    <w:p w14:paraId="1206E33C" w14:textId="77777777" w:rsidR="0017292C" w:rsidRDefault="0017292C">
      <w:pPr>
        <w:widowControl/>
        <w:pBdr>
          <w:top w:val="nil"/>
          <w:left w:val="nil"/>
          <w:bottom w:val="nil"/>
          <w:right w:val="nil"/>
          <w:between w:val="nil"/>
        </w:pBdr>
        <w:rPr>
          <w:rFonts w:ascii="Arial" w:eastAsia="Arial" w:hAnsi="Arial" w:cs="Arial"/>
          <w:color w:val="000000"/>
        </w:rPr>
      </w:pPr>
    </w:p>
    <w:p w14:paraId="2D482B6C" w14:textId="77777777" w:rsidR="0017292C" w:rsidRDefault="0017292C">
      <w:pPr>
        <w:widowControl/>
        <w:pBdr>
          <w:top w:val="nil"/>
          <w:left w:val="nil"/>
          <w:bottom w:val="nil"/>
          <w:right w:val="nil"/>
          <w:between w:val="nil"/>
        </w:pBdr>
        <w:rPr>
          <w:rFonts w:ascii="Arial" w:eastAsia="Arial" w:hAnsi="Arial" w:cs="Arial"/>
          <w:color w:val="000000"/>
        </w:rPr>
      </w:pPr>
    </w:p>
    <w:p w14:paraId="44B691AB" w14:textId="77777777" w:rsidR="0017292C" w:rsidRDefault="0017292C">
      <w:pPr>
        <w:widowControl/>
        <w:pBdr>
          <w:top w:val="nil"/>
          <w:left w:val="nil"/>
          <w:bottom w:val="nil"/>
          <w:right w:val="nil"/>
          <w:between w:val="nil"/>
        </w:pBdr>
        <w:rPr>
          <w:rFonts w:ascii="Arial" w:eastAsia="Arial" w:hAnsi="Arial" w:cs="Arial"/>
          <w:color w:val="000000"/>
        </w:rPr>
      </w:pPr>
    </w:p>
    <w:p w14:paraId="2AFF393F" w14:textId="77777777" w:rsidR="0017292C" w:rsidRDefault="0017292C">
      <w:pPr>
        <w:widowControl/>
        <w:pBdr>
          <w:top w:val="nil"/>
          <w:left w:val="nil"/>
          <w:bottom w:val="nil"/>
          <w:right w:val="nil"/>
          <w:between w:val="nil"/>
        </w:pBdr>
        <w:rPr>
          <w:rFonts w:ascii="Arial" w:eastAsia="Arial" w:hAnsi="Arial" w:cs="Arial"/>
          <w:color w:val="000000"/>
        </w:rPr>
      </w:pPr>
    </w:p>
    <w:p w14:paraId="1C43DD7C" w14:textId="77777777" w:rsidR="0017292C" w:rsidRDefault="0017292C">
      <w:pPr>
        <w:widowControl/>
        <w:pBdr>
          <w:top w:val="nil"/>
          <w:left w:val="nil"/>
          <w:bottom w:val="nil"/>
          <w:right w:val="nil"/>
          <w:between w:val="nil"/>
        </w:pBdr>
        <w:rPr>
          <w:rFonts w:ascii="Arial" w:eastAsia="Arial" w:hAnsi="Arial" w:cs="Arial"/>
          <w:color w:val="000000"/>
        </w:rPr>
      </w:pPr>
    </w:p>
    <w:p w14:paraId="7294AF57" w14:textId="77777777" w:rsidR="0017292C" w:rsidRDefault="0017292C">
      <w:pPr>
        <w:widowControl/>
        <w:pBdr>
          <w:top w:val="nil"/>
          <w:left w:val="nil"/>
          <w:bottom w:val="nil"/>
          <w:right w:val="nil"/>
          <w:between w:val="nil"/>
        </w:pBdr>
        <w:rPr>
          <w:rFonts w:ascii="Arial" w:eastAsia="Arial" w:hAnsi="Arial" w:cs="Arial"/>
          <w:color w:val="000000"/>
        </w:rPr>
      </w:pPr>
    </w:p>
    <w:p w14:paraId="4D179FE1" w14:textId="77777777" w:rsidR="0017292C" w:rsidRDefault="0017292C">
      <w:pPr>
        <w:widowControl/>
        <w:pBdr>
          <w:top w:val="nil"/>
          <w:left w:val="nil"/>
          <w:bottom w:val="nil"/>
          <w:right w:val="nil"/>
          <w:between w:val="nil"/>
        </w:pBdr>
        <w:rPr>
          <w:rFonts w:ascii="Arial" w:eastAsia="Arial" w:hAnsi="Arial" w:cs="Arial"/>
          <w:color w:val="000000"/>
        </w:rPr>
      </w:pPr>
    </w:p>
    <w:p w14:paraId="1E5D5D92" w14:textId="77777777" w:rsidR="0017292C" w:rsidRDefault="000A372D">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1</w:t>
      </w:r>
      <w:r>
        <w:rPr>
          <w:rFonts w:ascii="Arial" w:eastAsia="Arial" w:hAnsi="Arial" w:cs="Arial"/>
          <w:color w:val="000000"/>
          <w:vertAlign w:val="superscript"/>
        </w:rPr>
        <w:t>ste</w:t>
      </w:r>
      <w:r>
        <w:rPr>
          <w:rFonts w:ascii="Arial" w:eastAsia="Arial" w:hAnsi="Arial" w:cs="Arial"/>
          <w:color w:val="000000"/>
        </w:rPr>
        <w:t xml:space="preserve"> verdieping:</w:t>
      </w:r>
    </w:p>
    <w:p w14:paraId="7EDB73EA" w14:textId="77777777" w:rsidR="0017292C" w:rsidRDefault="000A372D">
      <w:pPr>
        <w:widowControl/>
        <w:pBdr>
          <w:top w:val="nil"/>
          <w:left w:val="nil"/>
          <w:bottom w:val="nil"/>
          <w:right w:val="nil"/>
          <w:between w:val="nil"/>
        </w:pBdr>
        <w:rPr>
          <w:rFonts w:ascii="Arial" w:eastAsia="Arial" w:hAnsi="Arial" w:cs="Arial"/>
          <w:color w:val="000000"/>
        </w:rPr>
      </w:pPr>
      <w:r>
        <w:rPr>
          <w:noProof/>
        </w:rPr>
        <w:drawing>
          <wp:anchor distT="0" distB="0" distL="114300" distR="114300" simplePos="0" relativeHeight="251662336" behindDoc="0" locked="0" layoutInCell="1" hidden="0" allowOverlap="1" wp14:anchorId="1DCD7D9C" wp14:editId="6F587B59">
            <wp:simplePos x="0" y="0"/>
            <wp:positionH relativeFrom="column">
              <wp:posOffset>33021</wp:posOffset>
            </wp:positionH>
            <wp:positionV relativeFrom="paragraph">
              <wp:posOffset>242570</wp:posOffset>
            </wp:positionV>
            <wp:extent cx="5934075" cy="6029325"/>
            <wp:effectExtent l="0" t="0" r="0" b="0"/>
            <wp:wrapSquare wrapText="bothSides" distT="0" distB="0" distL="114300" distR="11430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934075" cy="6029325"/>
                    </a:xfrm>
                    <a:prstGeom prst="rect">
                      <a:avLst/>
                    </a:prstGeom>
                    <a:ln/>
                  </pic:spPr>
                </pic:pic>
              </a:graphicData>
            </a:graphic>
          </wp:anchor>
        </w:drawing>
      </w:r>
    </w:p>
    <w:sectPr w:rsidR="0017292C">
      <w:type w:val="continuous"/>
      <w:pgSz w:w="11906" w:h="16838"/>
      <w:pgMar w:top="1134" w:right="1133" w:bottom="1134"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3CE54" w14:textId="77777777" w:rsidR="000A372D" w:rsidRDefault="000A372D">
      <w:r>
        <w:separator/>
      </w:r>
    </w:p>
  </w:endnote>
  <w:endnote w:type="continuationSeparator" w:id="0">
    <w:p w14:paraId="0192FB91" w14:textId="77777777" w:rsidR="000A372D" w:rsidRDefault="000A3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Informal011 BT">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C1F0F" w14:textId="77777777" w:rsidR="0017292C" w:rsidRDefault="0017292C">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A0AE0" w14:textId="77777777" w:rsidR="0017292C" w:rsidRDefault="0017292C">
    <w:pPr>
      <w:pBdr>
        <w:top w:val="nil"/>
        <w:left w:val="nil"/>
        <w:bottom w:val="nil"/>
        <w:right w:val="nil"/>
        <w:between w:val="nil"/>
      </w:pBdr>
      <w:tabs>
        <w:tab w:val="center" w:pos="4536"/>
        <w:tab w:val="right" w:pos="9072"/>
      </w:tabs>
      <w:rPr>
        <w:color w:val="000000"/>
      </w:rPr>
    </w:pPr>
  </w:p>
  <w:p w14:paraId="0F0FEAE6" w14:textId="1EEE825A" w:rsidR="0017292C" w:rsidRDefault="000A372D">
    <w:pPr>
      <w:pBdr>
        <w:top w:val="nil"/>
        <w:left w:val="nil"/>
        <w:bottom w:val="nil"/>
        <w:right w:val="nil"/>
        <w:between w:val="nil"/>
      </w:pBdr>
      <w:tabs>
        <w:tab w:val="center" w:pos="4536"/>
        <w:tab w:val="right" w:pos="9072"/>
        <w:tab w:val="right" w:pos="9355"/>
      </w:tabs>
      <w:rPr>
        <w:rFonts w:ascii="Arial" w:eastAsia="Arial" w:hAnsi="Arial" w:cs="Arial"/>
        <w:color w:val="000000"/>
      </w:rPr>
    </w:pPr>
    <w:bookmarkStart w:id="0" w:name="_heading=h.gjdgxs" w:colFirst="0" w:colLast="0"/>
    <w:bookmarkEnd w:id="0"/>
    <w:r>
      <w:rPr>
        <w:rFonts w:ascii="Arial" w:eastAsia="Arial" w:hAnsi="Arial" w:cs="Arial"/>
        <w:color w:val="000000"/>
        <w:sz w:val="20"/>
        <w:szCs w:val="20"/>
      </w:rPr>
      <w:t xml:space="preserve">Huurreglement Scouting De Lier - versie </w:t>
    </w:r>
    <w:r w:rsidR="00EA547F">
      <w:rPr>
        <w:rFonts w:ascii="Arial" w:eastAsia="Arial" w:hAnsi="Arial" w:cs="Arial"/>
        <w:sz w:val="20"/>
        <w:szCs w:val="20"/>
      </w:rPr>
      <w:t>21</w:t>
    </w:r>
    <w:r>
      <w:rPr>
        <w:rFonts w:ascii="Arial" w:eastAsia="Arial" w:hAnsi="Arial" w:cs="Arial"/>
        <w:sz w:val="20"/>
        <w:szCs w:val="20"/>
      </w:rPr>
      <w:t>-</w:t>
    </w:r>
    <w:r w:rsidR="00EA547F">
      <w:rPr>
        <w:rFonts w:ascii="Arial" w:eastAsia="Arial" w:hAnsi="Arial" w:cs="Arial"/>
        <w:sz w:val="20"/>
        <w:szCs w:val="20"/>
      </w:rPr>
      <w:t>10</w:t>
    </w:r>
    <w:r>
      <w:rPr>
        <w:rFonts w:ascii="Arial" w:eastAsia="Arial" w:hAnsi="Arial" w:cs="Arial"/>
        <w:sz w:val="20"/>
        <w:szCs w:val="20"/>
      </w:rPr>
      <w:t>-2021</w:t>
    </w:r>
    <w:r>
      <w:rPr>
        <w:rFonts w:ascii="Arial" w:eastAsia="Arial" w:hAnsi="Arial" w:cs="Arial"/>
        <w:color w:val="000000"/>
        <w:sz w:val="20"/>
        <w:szCs w:val="20"/>
      </w:rPr>
      <w:tab/>
    </w:r>
    <w:r>
      <w:rPr>
        <w:rFonts w:ascii="Arial" w:eastAsia="Arial" w:hAnsi="Arial" w:cs="Arial"/>
        <w:color w:val="000000"/>
        <w:sz w:val="20"/>
        <w:szCs w:val="20"/>
      </w:rPr>
      <w:t xml:space="preserve">pagina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B37A13">
      <w:rPr>
        <w:rFonts w:ascii="Arial" w:eastAsia="Arial" w:hAnsi="Arial" w:cs="Arial"/>
        <w:noProof/>
        <w:color w:val="000000"/>
        <w:sz w:val="20"/>
        <w:szCs w:val="20"/>
      </w:rPr>
      <w:t>2</w:t>
    </w:r>
    <w:r>
      <w:rPr>
        <w:rFonts w:ascii="Arial" w:eastAsia="Arial" w:hAnsi="Arial" w:cs="Arial"/>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1CA78" w14:textId="77777777" w:rsidR="0017292C" w:rsidRDefault="0017292C">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763B3" w14:textId="77777777" w:rsidR="000A372D" w:rsidRDefault="000A372D">
      <w:r>
        <w:separator/>
      </w:r>
    </w:p>
  </w:footnote>
  <w:footnote w:type="continuationSeparator" w:id="0">
    <w:p w14:paraId="27757F27" w14:textId="77777777" w:rsidR="000A372D" w:rsidRDefault="000A37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82EBF" w14:textId="77777777" w:rsidR="0017292C" w:rsidRDefault="0017292C">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0BF12" w14:textId="77777777" w:rsidR="0017292C" w:rsidRDefault="0017292C">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1623" w14:textId="77777777" w:rsidR="0017292C" w:rsidRDefault="000A372D">
    <w:pPr>
      <w:pBdr>
        <w:top w:val="nil"/>
        <w:left w:val="nil"/>
        <w:bottom w:val="nil"/>
        <w:right w:val="nil"/>
        <w:between w:val="nil"/>
      </w:pBdr>
      <w:tabs>
        <w:tab w:val="center" w:pos="4536"/>
        <w:tab w:val="right" w:pos="9072"/>
      </w:tabs>
      <w:jc w:val="center"/>
      <w:rPr>
        <w:rFonts w:ascii="Arial" w:eastAsia="Arial" w:hAnsi="Arial" w:cs="Arial"/>
        <w:color w:val="000000"/>
        <w:sz w:val="22"/>
        <w:szCs w:val="22"/>
      </w:rPr>
    </w:pPr>
    <w:r>
      <w:rPr>
        <w:rFonts w:ascii="Arial" w:eastAsia="Arial" w:hAnsi="Arial" w:cs="Arial"/>
        <w:color w:val="000000"/>
        <w:sz w:val="22"/>
        <w:szCs w:val="22"/>
      </w:rPr>
      <w:t>Huurovereenkomst 2021 Scouting De Lier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695C47"/>
    <w:multiLevelType w:val="multilevel"/>
    <w:tmpl w:val="9EB4E6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92C"/>
    <w:rsid w:val="000A372D"/>
    <w:rsid w:val="001255EE"/>
    <w:rsid w:val="0017292C"/>
    <w:rsid w:val="00B37A13"/>
    <w:rsid w:val="00BC2E2E"/>
    <w:rsid w:val="00C46CF5"/>
    <w:rsid w:val="00CB0C24"/>
    <w:rsid w:val="00EA547F"/>
    <w:rsid w:val="00FE19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10767"/>
  <w15:docId w15:val="{050201D0-9E30-4C2E-94C8-7B0BBD71A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nl-NL" w:eastAsia="nl-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40BFD"/>
    <w:pPr>
      <w:suppressAutoHyphens/>
      <w:autoSpaceDN w:val="0"/>
      <w:textAlignment w:val="baseline"/>
    </w:pPr>
    <w:rPr>
      <w:kern w:val="3"/>
      <w:lang w:eastAsia="zh-CN" w:bidi="hi-IN"/>
    </w:rPr>
  </w:style>
  <w:style w:type="paragraph" w:styleId="Kop1">
    <w:name w:val="heading 1"/>
    <w:basedOn w:val="Standard"/>
    <w:next w:val="Standard"/>
    <w:uiPriority w:val="9"/>
    <w:qFormat/>
    <w:rsid w:val="00740BFD"/>
    <w:pPr>
      <w:keepNext/>
      <w:spacing w:after="40"/>
      <w:outlineLvl w:val="0"/>
    </w:pPr>
    <w:rPr>
      <w:rFonts w:ascii="Informal011 BT" w:hAnsi="Informal011 BT" w:cs="Informal011 BT"/>
      <w:b/>
      <w:color w:val="000000"/>
      <w:spacing w:val="20"/>
      <w:sz w:val="32"/>
      <w:szCs w:val="20"/>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customStyle="1" w:styleId="Standard">
    <w:name w:val="Standard"/>
    <w:rsid w:val="00740BFD"/>
    <w:pPr>
      <w:suppressAutoHyphens/>
      <w:autoSpaceDN w:val="0"/>
      <w:textAlignment w:val="baseline"/>
    </w:pPr>
    <w:rPr>
      <w:kern w:val="3"/>
      <w:lang w:eastAsia="zh-CN"/>
    </w:rPr>
  </w:style>
  <w:style w:type="paragraph" w:customStyle="1" w:styleId="Heading">
    <w:name w:val="Heading"/>
    <w:basedOn w:val="Standard"/>
    <w:next w:val="Textbody"/>
    <w:rsid w:val="00740BFD"/>
    <w:pPr>
      <w:keepNext/>
      <w:spacing w:before="240" w:after="120"/>
    </w:pPr>
    <w:rPr>
      <w:rFonts w:ascii="Arial" w:eastAsia="Microsoft YaHei" w:hAnsi="Arial" w:cs="Mangal"/>
      <w:sz w:val="28"/>
      <w:szCs w:val="28"/>
    </w:rPr>
  </w:style>
  <w:style w:type="paragraph" w:customStyle="1" w:styleId="Textbody">
    <w:name w:val="Text body"/>
    <w:basedOn w:val="Standard"/>
    <w:rsid w:val="00740BFD"/>
    <w:pPr>
      <w:spacing w:after="120"/>
    </w:pPr>
  </w:style>
  <w:style w:type="paragraph" w:styleId="Lijst">
    <w:name w:val="List"/>
    <w:basedOn w:val="Textbody"/>
    <w:rsid w:val="00740BFD"/>
    <w:rPr>
      <w:rFonts w:cs="Mangal"/>
    </w:rPr>
  </w:style>
  <w:style w:type="paragraph" w:styleId="Bijschrift">
    <w:name w:val="caption"/>
    <w:basedOn w:val="Standard"/>
    <w:rsid w:val="00740BFD"/>
    <w:pPr>
      <w:suppressLineNumbers/>
      <w:spacing w:before="120" w:after="120"/>
    </w:pPr>
    <w:rPr>
      <w:rFonts w:cs="Mangal"/>
      <w:i/>
      <w:iCs/>
    </w:rPr>
  </w:style>
  <w:style w:type="paragraph" w:customStyle="1" w:styleId="Index">
    <w:name w:val="Index"/>
    <w:basedOn w:val="Standard"/>
    <w:rsid w:val="00740BFD"/>
    <w:pPr>
      <w:suppressLineNumbers/>
    </w:pPr>
    <w:rPr>
      <w:rFonts w:cs="Mangal"/>
    </w:rPr>
  </w:style>
  <w:style w:type="paragraph" w:styleId="Koptekst">
    <w:name w:val="header"/>
    <w:basedOn w:val="Standaard"/>
    <w:rsid w:val="00740BFD"/>
    <w:pPr>
      <w:tabs>
        <w:tab w:val="center" w:pos="4536"/>
        <w:tab w:val="right" w:pos="9072"/>
      </w:tabs>
    </w:pPr>
    <w:rPr>
      <w:szCs w:val="21"/>
    </w:rPr>
  </w:style>
  <w:style w:type="paragraph" w:styleId="Voettekst">
    <w:name w:val="footer"/>
    <w:basedOn w:val="Standaard"/>
    <w:rsid w:val="00740BFD"/>
    <w:pPr>
      <w:tabs>
        <w:tab w:val="center" w:pos="4536"/>
        <w:tab w:val="right" w:pos="9072"/>
      </w:tabs>
    </w:pPr>
    <w:rPr>
      <w:szCs w:val="21"/>
    </w:rPr>
  </w:style>
  <w:style w:type="paragraph" w:styleId="Ballontekst">
    <w:name w:val="Balloon Text"/>
    <w:basedOn w:val="Standard"/>
    <w:rsid w:val="00740BFD"/>
    <w:rPr>
      <w:rFonts w:ascii="Tahoma" w:hAnsi="Tahoma" w:cs="Tahoma"/>
      <w:sz w:val="16"/>
      <w:szCs w:val="16"/>
    </w:rPr>
  </w:style>
  <w:style w:type="character" w:customStyle="1" w:styleId="WW8Num1z0">
    <w:name w:val="WW8Num1z0"/>
    <w:rsid w:val="00740BFD"/>
    <w:rPr>
      <w:rFonts w:ascii="Wingdings" w:hAnsi="Wingdings" w:cs="Wingdings"/>
    </w:rPr>
  </w:style>
  <w:style w:type="character" w:customStyle="1" w:styleId="WW8Num1z1">
    <w:name w:val="WW8Num1z1"/>
    <w:rsid w:val="00740BFD"/>
    <w:rPr>
      <w:rFonts w:ascii="Courier New" w:hAnsi="Courier New" w:cs="Courier New"/>
    </w:rPr>
  </w:style>
  <w:style w:type="character" w:customStyle="1" w:styleId="WW8Num1z3">
    <w:name w:val="WW8Num1z3"/>
    <w:rsid w:val="00740BFD"/>
    <w:rPr>
      <w:rFonts w:ascii="Symbol" w:hAnsi="Symbol" w:cs="Symbol"/>
    </w:rPr>
  </w:style>
  <w:style w:type="character" w:customStyle="1" w:styleId="WW8Num2z0">
    <w:name w:val="WW8Num2z0"/>
    <w:rsid w:val="00740BFD"/>
    <w:rPr>
      <w:rFonts w:ascii="Symbol" w:hAnsi="Symbol" w:cs="Symbol"/>
    </w:rPr>
  </w:style>
  <w:style w:type="character" w:customStyle="1" w:styleId="WW8Num2z1">
    <w:name w:val="WW8Num2z1"/>
    <w:rsid w:val="00740BFD"/>
    <w:rPr>
      <w:rFonts w:ascii="Courier New" w:hAnsi="Courier New" w:cs="Courier New"/>
    </w:rPr>
  </w:style>
  <w:style w:type="character" w:customStyle="1" w:styleId="WW8Num2z2">
    <w:name w:val="WW8Num2z2"/>
    <w:rsid w:val="00740BFD"/>
    <w:rPr>
      <w:rFonts w:ascii="Wingdings" w:hAnsi="Wingdings" w:cs="Wingdings"/>
    </w:rPr>
  </w:style>
  <w:style w:type="character" w:customStyle="1" w:styleId="WW8Num3z0">
    <w:name w:val="WW8Num3z0"/>
    <w:rsid w:val="00740BFD"/>
    <w:rPr>
      <w:rFonts w:ascii="Symbol" w:hAnsi="Symbol" w:cs="Symbol"/>
    </w:rPr>
  </w:style>
  <w:style w:type="character" w:customStyle="1" w:styleId="WW8Num3z1">
    <w:name w:val="WW8Num3z1"/>
    <w:rsid w:val="00740BFD"/>
  </w:style>
  <w:style w:type="character" w:customStyle="1" w:styleId="WW8Num3z2">
    <w:name w:val="WW8Num3z2"/>
    <w:rsid w:val="00740BFD"/>
  </w:style>
  <w:style w:type="character" w:customStyle="1" w:styleId="WW8Num3z3">
    <w:name w:val="WW8Num3z3"/>
    <w:rsid w:val="00740BFD"/>
  </w:style>
  <w:style w:type="character" w:customStyle="1" w:styleId="WW8Num3z4">
    <w:name w:val="WW8Num3z4"/>
    <w:rsid w:val="00740BFD"/>
  </w:style>
  <w:style w:type="character" w:customStyle="1" w:styleId="WW8Num3z5">
    <w:name w:val="WW8Num3z5"/>
    <w:rsid w:val="00740BFD"/>
  </w:style>
  <w:style w:type="character" w:customStyle="1" w:styleId="WW8Num3z6">
    <w:name w:val="WW8Num3z6"/>
    <w:rsid w:val="00740BFD"/>
  </w:style>
  <w:style w:type="character" w:customStyle="1" w:styleId="WW8Num3z7">
    <w:name w:val="WW8Num3z7"/>
    <w:rsid w:val="00740BFD"/>
  </w:style>
  <w:style w:type="character" w:customStyle="1" w:styleId="WW8Num3z8">
    <w:name w:val="WW8Num3z8"/>
    <w:rsid w:val="00740BFD"/>
  </w:style>
  <w:style w:type="character" w:customStyle="1" w:styleId="WW8Num4z0">
    <w:name w:val="WW8Num4z0"/>
    <w:rsid w:val="00740BFD"/>
    <w:rPr>
      <w:rFonts w:ascii="Symbol" w:hAnsi="Symbol" w:cs="Symbol"/>
    </w:rPr>
  </w:style>
  <w:style w:type="character" w:customStyle="1" w:styleId="WW8Num5z0">
    <w:name w:val="WW8Num5z0"/>
    <w:rsid w:val="00740BFD"/>
    <w:rPr>
      <w:rFonts w:ascii="Symbol" w:hAnsi="Symbol" w:cs="Symbol"/>
    </w:rPr>
  </w:style>
  <w:style w:type="character" w:customStyle="1" w:styleId="WW8Num5z1">
    <w:name w:val="WW8Num5z1"/>
    <w:rsid w:val="00740BFD"/>
    <w:rPr>
      <w:rFonts w:ascii="Courier New" w:hAnsi="Courier New" w:cs="Courier New"/>
    </w:rPr>
  </w:style>
  <w:style w:type="character" w:customStyle="1" w:styleId="WW8Num5z2">
    <w:name w:val="WW8Num5z2"/>
    <w:rsid w:val="00740BFD"/>
    <w:rPr>
      <w:rFonts w:ascii="Wingdings" w:hAnsi="Wingdings" w:cs="Wingdings"/>
    </w:rPr>
  </w:style>
  <w:style w:type="character" w:customStyle="1" w:styleId="WW8Num6z0">
    <w:name w:val="WW8Num6z0"/>
    <w:rsid w:val="00740BFD"/>
    <w:rPr>
      <w:rFonts w:ascii="Wingdings" w:hAnsi="Wingdings" w:cs="Wingdings"/>
    </w:rPr>
  </w:style>
  <w:style w:type="character" w:customStyle="1" w:styleId="WW8Num6z1">
    <w:name w:val="WW8Num6z1"/>
    <w:rsid w:val="00740BFD"/>
    <w:rPr>
      <w:rFonts w:ascii="Courier New" w:hAnsi="Courier New" w:cs="Courier New"/>
    </w:rPr>
  </w:style>
  <w:style w:type="character" w:customStyle="1" w:styleId="WW8Num6z3">
    <w:name w:val="WW8Num6z3"/>
    <w:rsid w:val="00740BFD"/>
    <w:rPr>
      <w:rFonts w:ascii="Symbol" w:hAnsi="Symbol" w:cs="Symbol"/>
    </w:rPr>
  </w:style>
  <w:style w:type="character" w:customStyle="1" w:styleId="WW8Num7z0">
    <w:name w:val="WW8Num7z0"/>
    <w:rsid w:val="00740BFD"/>
  </w:style>
  <w:style w:type="character" w:customStyle="1" w:styleId="WW8Num7z1">
    <w:name w:val="WW8Num7z1"/>
    <w:rsid w:val="00740BFD"/>
  </w:style>
  <w:style w:type="character" w:customStyle="1" w:styleId="WW8Num7z2">
    <w:name w:val="WW8Num7z2"/>
    <w:rsid w:val="00740BFD"/>
  </w:style>
  <w:style w:type="character" w:customStyle="1" w:styleId="WW8Num7z3">
    <w:name w:val="WW8Num7z3"/>
    <w:rsid w:val="00740BFD"/>
  </w:style>
  <w:style w:type="character" w:customStyle="1" w:styleId="WW8Num7z4">
    <w:name w:val="WW8Num7z4"/>
    <w:rsid w:val="00740BFD"/>
  </w:style>
  <w:style w:type="character" w:customStyle="1" w:styleId="WW8Num7z5">
    <w:name w:val="WW8Num7z5"/>
    <w:rsid w:val="00740BFD"/>
  </w:style>
  <w:style w:type="character" w:customStyle="1" w:styleId="WW8Num7z6">
    <w:name w:val="WW8Num7z6"/>
    <w:rsid w:val="00740BFD"/>
  </w:style>
  <w:style w:type="character" w:customStyle="1" w:styleId="WW8Num7z7">
    <w:name w:val="WW8Num7z7"/>
    <w:rsid w:val="00740BFD"/>
  </w:style>
  <w:style w:type="character" w:customStyle="1" w:styleId="WW8Num7z8">
    <w:name w:val="WW8Num7z8"/>
    <w:rsid w:val="00740BFD"/>
  </w:style>
  <w:style w:type="character" w:styleId="Paginanummer">
    <w:name w:val="page number"/>
    <w:basedOn w:val="Standaardalinea-lettertype"/>
    <w:rsid w:val="00740BFD"/>
  </w:style>
  <w:style w:type="character" w:customStyle="1" w:styleId="Internetlink">
    <w:name w:val="Internet link"/>
    <w:rsid w:val="00740BFD"/>
    <w:rPr>
      <w:color w:val="0000FF"/>
      <w:u w:val="single"/>
    </w:rPr>
  </w:style>
  <w:style w:type="character" w:customStyle="1" w:styleId="BalloonTextChar">
    <w:name w:val="Balloon Text Char"/>
    <w:rsid w:val="00740BFD"/>
    <w:rPr>
      <w:rFonts w:ascii="Tahoma" w:hAnsi="Tahoma" w:cs="Tahoma"/>
      <w:sz w:val="16"/>
      <w:szCs w:val="16"/>
    </w:rPr>
  </w:style>
  <w:style w:type="character" w:customStyle="1" w:styleId="StrongEmphasis">
    <w:name w:val="Strong Emphasis"/>
    <w:rsid w:val="00740BFD"/>
    <w:rPr>
      <w:b/>
      <w:bCs/>
    </w:rPr>
  </w:style>
  <w:style w:type="character" w:customStyle="1" w:styleId="KoptekstChar">
    <w:name w:val="Koptekst Char"/>
    <w:rsid w:val="00740BFD"/>
    <w:rPr>
      <w:szCs w:val="21"/>
    </w:rPr>
  </w:style>
  <w:style w:type="character" w:customStyle="1" w:styleId="VoettekstChar">
    <w:name w:val="Voettekst Char"/>
    <w:rsid w:val="00740BFD"/>
    <w:rPr>
      <w:szCs w:val="21"/>
    </w:rPr>
  </w:style>
  <w:style w:type="character" w:styleId="Hyperlink">
    <w:name w:val="Hyperlink"/>
    <w:uiPriority w:val="99"/>
    <w:unhideWhenUsed/>
    <w:rsid w:val="00B01023"/>
    <w:rPr>
      <w:color w:val="0000FF"/>
      <w:u w:val="single"/>
    </w:rPr>
  </w:style>
  <w:style w:type="paragraph" w:styleId="Lijstalinea">
    <w:name w:val="List Paragraph"/>
    <w:basedOn w:val="Standaard"/>
    <w:uiPriority w:val="34"/>
    <w:qFormat/>
    <w:rsid w:val="003E693B"/>
    <w:pPr>
      <w:widowControl/>
      <w:suppressAutoHyphens w:val="0"/>
      <w:autoSpaceDN/>
      <w:ind w:left="720"/>
      <w:contextualSpacing/>
      <w:textAlignment w:val="auto"/>
    </w:pPr>
    <w:rPr>
      <w:rFonts w:ascii="Arial" w:hAnsi="Arial"/>
      <w:color w:val="000000"/>
      <w:kern w:val="0"/>
      <w:lang w:val="en-US" w:eastAsia="en-US" w:bidi="ar-SA"/>
    </w:rPr>
  </w:style>
  <w:style w:type="character" w:styleId="Verwijzingopmerking">
    <w:name w:val="annotation reference"/>
    <w:uiPriority w:val="99"/>
    <w:semiHidden/>
    <w:unhideWhenUsed/>
    <w:rsid w:val="00635DCC"/>
    <w:rPr>
      <w:sz w:val="16"/>
      <w:szCs w:val="16"/>
    </w:rPr>
  </w:style>
  <w:style w:type="paragraph" w:styleId="Tekstopmerking">
    <w:name w:val="annotation text"/>
    <w:basedOn w:val="Standaard"/>
    <w:link w:val="TekstopmerkingChar"/>
    <w:uiPriority w:val="99"/>
    <w:semiHidden/>
    <w:unhideWhenUsed/>
    <w:rsid w:val="00635DCC"/>
    <w:rPr>
      <w:sz w:val="20"/>
      <w:szCs w:val="18"/>
    </w:rPr>
  </w:style>
  <w:style w:type="character" w:customStyle="1" w:styleId="TekstopmerkingChar">
    <w:name w:val="Tekst opmerking Char"/>
    <w:link w:val="Tekstopmerking"/>
    <w:uiPriority w:val="99"/>
    <w:semiHidden/>
    <w:rsid w:val="00635DCC"/>
    <w:rPr>
      <w:kern w:val="3"/>
      <w:szCs w:val="18"/>
      <w:lang w:eastAsia="zh-CN" w:bidi="hi-IN"/>
    </w:rPr>
  </w:style>
  <w:style w:type="paragraph" w:styleId="Onderwerpvanopmerking">
    <w:name w:val="annotation subject"/>
    <w:basedOn w:val="Tekstopmerking"/>
    <w:next w:val="Tekstopmerking"/>
    <w:link w:val="OnderwerpvanopmerkingChar"/>
    <w:uiPriority w:val="99"/>
    <w:semiHidden/>
    <w:unhideWhenUsed/>
    <w:rsid w:val="00635DCC"/>
    <w:rPr>
      <w:b/>
      <w:bCs/>
    </w:rPr>
  </w:style>
  <w:style w:type="character" w:customStyle="1" w:styleId="OnderwerpvanopmerkingChar">
    <w:name w:val="Onderwerp van opmerking Char"/>
    <w:link w:val="Onderwerpvanopmerking"/>
    <w:uiPriority w:val="99"/>
    <w:semiHidden/>
    <w:rsid w:val="00635DCC"/>
    <w:rPr>
      <w:b/>
      <w:bCs/>
      <w:kern w:val="3"/>
      <w:szCs w:val="18"/>
      <w:lang w:eastAsia="zh-CN" w:bidi="hi-IN"/>
    </w:rPr>
  </w:style>
  <w:style w:type="numbering" w:customStyle="1" w:styleId="WW8Num1">
    <w:name w:val="WW8Num1"/>
    <w:basedOn w:val="Geenlijst"/>
    <w:rsid w:val="00740BFD"/>
  </w:style>
  <w:style w:type="numbering" w:customStyle="1" w:styleId="WW8Num2">
    <w:name w:val="WW8Num2"/>
    <w:basedOn w:val="Geenlijst"/>
    <w:rsid w:val="00740BFD"/>
  </w:style>
  <w:style w:type="numbering" w:customStyle="1" w:styleId="WW8Num3">
    <w:name w:val="WW8Num3"/>
    <w:basedOn w:val="Geenlijst"/>
    <w:rsid w:val="00740BFD"/>
  </w:style>
  <w:style w:type="numbering" w:customStyle="1" w:styleId="WW8Num4">
    <w:name w:val="WW8Num4"/>
    <w:basedOn w:val="Geenlijst"/>
    <w:rsid w:val="00740BFD"/>
  </w:style>
  <w:style w:type="numbering" w:customStyle="1" w:styleId="WW8Num5">
    <w:name w:val="WW8Num5"/>
    <w:basedOn w:val="Geenlijst"/>
    <w:rsid w:val="00740BFD"/>
  </w:style>
  <w:style w:type="numbering" w:customStyle="1" w:styleId="WW8Num6">
    <w:name w:val="WW8Num6"/>
    <w:basedOn w:val="Geenlijst"/>
    <w:rsid w:val="00740BFD"/>
  </w:style>
  <w:style w:type="numbering" w:customStyle="1" w:styleId="WW8Num7">
    <w:name w:val="WW8Num7"/>
    <w:basedOn w:val="Geenlijst"/>
    <w:rsid w:val="00740BFD"/>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about:blank"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aCyCYo+slhEzNb4ug1e19LP5lA==">AMUW2mUQH35Mq+u4/eufOgPmeu9G7qUL1pL85WM5s6BfEpY6OYoQSjMFuvmfYTEGtE0oQ0R//zy96+QzUsHvXQ0qNJFNr0RFWgMSBE+ZApFP64wY3XYWEz6RejFYmAkaQBOs2UcLFHNz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1429</Words>
  <Characters>7863</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vermeulen</dc:creator>
  <cp:lastModifiedBy>Buitelaar, Tom (190819)</cp:lastModifiedBy>
  <cp:revision>2</cp:revision>
  <dcterms:created xsi:type="dcterms:W3CDTF">2021-10-21T18:54:00Z</dcterms:created>
  <dcterms:modified xsi:type="dcterms:W3CDTF">2021-10-21T18:54:00Z</dcterms:modified>
</cp:coreProperties>
</file>